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7DD" w:rsidRDefault="008807DD" w:rsidP="0058387C">
      <w:pPr>
        <w:pStyle w:val="Body"/>
        <w:spacing w:line="360" w:lineRule="auto"/>
        <w:ind w:firstLine="0"/>
        <w:jc w:val="center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 xml:space="preserve">                                              PROIECT</w:t>
      </w:r>
    </w:p>
    <w:p w:rsidR="008807DD" w:rsidRDefault="008807DD" w:rsidP="0058387C">
      <w:pPr>
        <w:pStyle w:val="Body"/>
        <w:spacing w:line="360" w:lineRule="auto"/>
        <w:ind w:firstLine="0"/>
        <w:jc w:val="center"/>
        <w:rPr>
          <w:lang w:val="ro-RO"/>
        </w:rPr>
      </w:pPr>
    </w:p>
    <w:p w:rsidR="0058387C" w:rsidRPr="0058387C" w:rsidRDefault="0058387C" w:rsidP="0058387C">
      <w:pPr>
        <w:pStyle w:val="Body"/>
        <w:spacing w:line="360" w:lineRule="auto"/>
        <w:ind w:firstLine="0"/>
        <w:jc w:val="center"/>
        <w:rPr>
          <w:lang w:val="ro-RO"/>
        </w:rPr>
      </w:pPr>
      <w:r w:rsidRPr="0058387C">
        <w:rPr>
          <w:lang w:val="ro-RO"/>
        </w:rPr>
        <w:t xml:space="preserve">JUDEŢUL </w:t>
      </w:r>
      <w:r w:rsidR="00922A48">
        <w:rPr>
          <w:lang w:val="ro-RO"/>
        </w:rPr>
        <w:t>MUREȘ</w:t>
      </w:r>
      <w:r w:rsidR="008807DD">
        <w:rPr>
          <w:lang w:val="ro-RO"/>
        </w:rPr>
        <w:t xml:space="preserve">                                           </w:t>
      </w:r>
    </w:p>
    <w:p w:rsidR="0058387C" w:rsidRDefault="0058387C" w:rsidP="0058387C">
      <w:pPr>
        <w:pStyle w:val="Body"/>
        <w:spacing w:line="360" w:lineRule="auto"/>
        <w:ind w:firstLine="0"/>
        <w:jc w:val="center"/>
        <w:rPr>
          <w:lang w:val="ro-RO"/>
        </w:rPr>
      </w:pPr>
      <w:r w:rsidRPr="0058387C">
        <w:rPr>
          <w:lang w:val="ro-RO"/>
        </w:rPr>
        <w:t xml:space="preserve">CONSILIUL LOCAL AL MUNICIPIULUI </w:t>
      </w:r>
      <w:r>
        <w:rPr>
          <w:lang w:val="ro-RO"/>
        </w:rPr>
        <w:t>SIGHIŞOARA</w:t>
      </w:r>
    </w:p>
    <w:p w:rsidR="008807DD" w:rsidRPr="0058387C" w:rsidRDefault="008807DD" w:rsidP="0058387C">
      <w:pPr>
        <w:pStyle w:val="Body"/>
        <w:spacing w:line="360" w:lineRule="auto"/>
        <w:ind w:firstLine="0"/>
        <w:jc w:val="center"/>
        <w:rPr>
          <w:lang w:val="ro-RO"/>
        </w:rPr>
      </w:pPr>
    </w:p>
    <w:p w:rsidR="0058387C" w:rsidRPr="0058387C" w:rsidRDefault="0058387C" w:rsidP="0058387C">
      <w:pPr>
        <w:pStyle w:val="Body"/>
        <w:spacing w:line="360" w:lineRule="auto"/>
        <w:ind w:firstLine="0"/>
        <w:jc w:val="center"/>
        <w:rPr>
          <w:lang w:val="ro-RO"/>
        </w:rPr>
      </w:pPr>
      <w:r w:rsidRPr="0058387C">
        <w:rPr>
          <w:lang w:val="ro-RO"/>
        </w:rPr>
        <w:t xml:space="preserve">HOTĂRÂREA </w:t>
      </w:r>
      <w:r w:rsidR="008F4142">
        <w:rPr>
          <w:lang w:val="ro-RO"/>
        </w:rPr>
        <w:t>N</w:t>
      </w:r>
      <w:r w:rsidRPr="0058387C">
        <w:rPr>
          <w:lang w:val="ro-RO"/>
        </w:rPr>
        <w:t>R.</w:t>
      </w:r>
      <w:r w:rsidR="008807DD">
        <w:rPr>
          <w:lang w:val="ro-RO"/>
        </w:rPr>
        <w:t>____</w:t>
      </w:r>
    </w:p>
    <w:p w:rsidR="0058387C" w:rsidRPr="0058387C" w:rsidRDefault="0058387C" w:rsidP="0058387C">
      <w:pPr>
        <w:pStyle w:val="Body"/>
        <w:spacing w:line="360" w:lineRule="auto"/>
        <w:ind w:firstLine="0"/>
        <w:jc w:val="center"/>
        <w:rPr>
          <w:lang w:val="ro-RO"/>
        </w:rPr>
      </w:pPr>
      <w:r w:rsidRPr="0058387C">
        <w:rPr>
          <w:lang w:val="ro-RO"/>
        </w:rPr>
        <w:t xml:space="preserve">privind </w:t>
      </w:r>
      <w:r w:rsidR="00EE7C1C">
        <w:rPr>
          <w:lang w:val="ro-RO"/>
        </w:rPr>
        <w:t>aprobarea</w:t>
      </w:r>
      <w:r w:rsidRPr="0058387C">
        <w:rPr>
          <w:lang w:val="ro-RO"/>
        </w:rPr>
        <w:t xml:space="preserve"> Regulamentului de vânzare a locuinţelor de tip A.N.L. situate pe raza Municipiului </w:t>
      </w:r>
      <w:r>
        <w:rPr>
          <w:lang w:val="ro-RO"/>
        </w:rPr>
        <w:t>Sighişoara</w:t>
      </w:r>
    </w:p>
    <w:p w:rsidR="0058387C" w:rsidRDefault="0058387C" w:rsidP="008807DD">
      <w:pPr>
        <w:pStyle w:val="Body"/>
        <w:spacing w:line="360" w:lineRule="auto"/>
        <w:rPr>
          <w:lang w:val="ro-RO"/>
        </w:rPr>
      </w:pPr>
    </w:p>
    <w:p w:rsidR="0058387C" w:rsidRPr="008807DD" w:rsidRDefault="0058387C" w:rsidP="008807DD">
      <w:pPr>
        <w:pStyle w:val="Body"/>
        <w:spacing w:line="360" w:lineRule="auto"/>
        <w:rPr>
          <w:rFonts w:asciiTheme="majorHAnsi" w:hAnsiTheme="majorHAnsi"/>
          <w:szCs w:val="22"/>
          <w:lang w:val="ro-RO"/>
        </w:rPr>
      </w:pPr>
      <w:r w:rsidRPr="008807DD">
        <w:rPr>
          <w:rFonts w:asciiTheme="majorHAnsi" w:hAnsiTheme="majorHAnsi"/>
          <w:szCs w:val="22"/>
          <w:lang w:val="ro-RO"/>
        </w:rPr>
        <w:t>Consiliul Local al Municipiului Sighişoara</w:t>
      </w:r>
      <w:r w:rsidR="008807DD" w:rsidRPr="008807DD">
        <w:rPr>
          <w:rFonts w:asciiTheme="majorHAnsi" w:hAnsiTheme="majorHAnsi"/>
          <w:szCs w:val="22"/>
          <w:lang w:val="ro-RO"/>
        </w:rPr>
        <w:t>,</w:t>
      </w:r>
      <w:r w:rsidRPr="008807DD">
        <w:rPr>
          <w:rFonts w:asciiTheme="majorHAnsi" w:hAnsiTheme="majorHAnsi"/>
          <w:szCs w:val="22"/>
          <w:lang w:val="ro-RO"/>
        </w:rPr>
        <w:t xml:space="preserve"> întrunit în şedinţa ordinară </w:t>
      </w:r>
    </w:p>
    <w:p w:rsidR="008807DD" w:rsidRPr="008807DD" w:rsidRDefault="008525E3" w:rsidP="008807DD">
      <w:pPr>
        <w:widowControl w:val="0"/>
        <w:overflowPunct w:val="0"/>
        <w:autoSpaceDE w:val="0"/>
        <w:spacing w:line="360" w:lineRule="auto"/>
        <w:ind w:firstLine="720"/>
        <w:jc w:val="both"/>
        <w:textAlignment w:val="baseline"/>
        <w:rPr>
          <w:rFonts w:asciiTheme="majorHAnsi" w:hAnsiTheme="majorHAnsi"/>
          <w:sz w:val="22"/>
          <w:szCs w:val="22"/>
        </w:rPr>
      </w:pPr>
      <w:r w:rsidRPr="008807DD">
        <w:rPr>
          <w:rFonts w:asciiTheme="majorHAnsi" w:hAnsiTheme="majorHAnsi"/>
          <w:sz w:val="22"/>
          <w:szCs w:val="22"/>
          <w:lang w:val="ro-RO"/>
        </w:rPr>
        <w:t>Lu</w:t>
      </w:r>
      <w:r w:rsidR="008807DD" w:rsidRPr="008807DD">
        <w:rPr>
          <w:rFonts w:asciiTheme="majorHAnsi" w:hAnsiTheme="majorHAnsi"/>
          <w:sz w:val="22"/>
          <w:szCs w:val="22"/>
          <w:lang w:val="ro-RO"/>
        </w:rPr>
        <w:t>â</w:t>
      </w:r>
      <w:r w:rsidRPr="008807DD">
        <w:rPr>
          <w:rFonts w:asciiTheme="majorHAnsi" w:hAnsiTheme="majorHAnsi"/>
          <w:sz w:val="22"/>
          <w:szCs w:val="22"/>
          <w:lang w:val="ro-RO"/>
        </w:rPr>
        <w:t xml:space="preserve">nd act de </w:t>
      </w:r>
      <w:r w:rsidR="00E53DAF">
        <w:rPr>
          <w:rFonts w:asciiTheme="majorHAnsi" w:hAnsiTheme="majorHAnsi"/>
          <w:sz w:val="22"/>
          <w:szCs w:val="22"/>
          <w:lang w:val="ro-RO"/>
        </w:rPr>
        <w:t xml:space="preserve">referatul de aprobare și </w:t>
      </w:r>
      <w:r w:rsidRPr="008807DD">
        <w:rPr>
          <w:rFonts w:asciiTheme="majorHAnsi" w:hAnsiTheme="majorHAnsi"/>
          <w:sz w:val="22"/>
          <w:szCs w:val="22"/>
          <w:lang w:val="ro-RO"/>
        </w:rPr>
        <w:t>proiectul de hotăr</w:t>
      </w:r>
      <w:r w:rsidR="008807DD" w:rsidRPr="008807DD">
        <w:rPr>
          <w:rFonts w:asciiTheme="majorHAnsi" w:hAnsiTheme="majorHAnsi"/>
          <w:sz w:val="22"/>
          <w:szCs w:val="22"/>
          <w:lang w:val="ro-RO"/>
        </w:rPr>
        <w:t>â</w:t>
      </w:r>
      <w:r w:rsidRPr="008807DD">
        <w:rPr>
          <w:rFonts w:asciiTheme="majorHAnsi" w:hAnsiTheme="majorHAnsi"/>
          <w:sz w:val="22"/>
          <w:szCs w:val="22"/>
          <w:lang w:val="ro-RO"/>
        </w:rPr>
        <w:t xml:space="preserve">re înregistrat la Municipiul Sighişoara </w:t>
      </w:r>
      <w:r w:rsidR="0045373C" w:rsidRPr="008807DD">
        <w:rPr>
          <w:rFonts w:asciiTheme="majorHAnsi" w:hAnsiTheme="majorHAnsi"/>
          <w:sz w:val="22"/>
          <w:szCs w:val="22"/>
          <w:lang w:val="ro-RO"/>
        </w:rPr>
        <w:t xml:space="preserve">cu adresa de înaintare </w:t>
      </w:r>
      <w:r w:rsidR="008807DD" w:rsidRPr="008807DD">
        <w:rPr>
          <w:rFonts w:asciiTheme="majorHAnsi" w:hAnsiTheme="majorHAnsi"/>
          <w:sz w:val="22"/>
          <w:szCs w:val="22"/>
          <w:lang w:val="ro-RO"/>
        </w:rPr>
        <w:t xml:space="preserve">nr. 10670/15.04.2019, </w:t>
      </w:r>
      <w:r w:rsidR="0045373C" w:rsidRPr="008807DD">
        <w:rPr>
          <w:rFonts w:asciiTheme="majorHAnsi" w:hAnsiTheme="majorHAnsi"/>
          <w:sz w:val="22"/>
          <w:szCs w:val="22"/>
          <w:lang w:val="ro-RO"/>
        </w:rPr>
        <w:t xml:space="preserve">depus de grupul de consilieri ai Uniunii Independente pentru Sighişoara, în calitate de iniţiatori, </w:t>
      </w:r>
      <w:r w:rsidR="008807DD" w:rsidRPr="008807DD">
        <w:rPr>
          <w:rFonts w:asciiTheme="majorHAnsi" w:hAnsiTheme="majorHAnsi"/>
          <w:sz w:val="22"/>
          <w:szCs w:val="22"/>
          <w:lang w:val="it-IT"/>
        </w:rPr>
        <w:t>calitate conferită de prevederile art. 33 din Legea nr. 393/2004 privind Statutul aleşilor locali, cu modificările şi completările ulterioare, coroborat cu prevederile art. 45 alin. (6) din Legea nr. 215/2001,</w:t>
      </w:r>
      <w:r w:rsidR="008807DD" w:rsidRPr="008807DD">
        <w:rPr>
          <w:rFonts w:asciiTheme="majorHAnsi" w:hAnsiTheme="majorHAnsi"/>
          <w:sz w:val="22"/>
          <w:szCs w:val="22"/>
        </w:rPr>
        <w:t xml:space="preserve"> Legea administraţiei publice locale, republicată, cu modificările şi completările ulterioare; </w:t>
      </w:r>
    </w:p>
    <w:p w:rsidR="008807DD" w:rsidRPr="00631B39" w:rsidRDefault="008807DD" w:rsidP="00631B39">
      <w:pPr>
        <w:spacing w:line="360" w:lineRule="auto"/>
        <w:ind w:firstLine="720"/>
        <w:jc w:val="both"/>
        <w:rPr>
          <w:rFonts w:asciiTheme="majorHAnsi" w:hAnsiTheme="majorHAnsi"/>
          <w:sz w:val="22"/>
          <w:szCs w:val="22"/>
          <w:lang w:val="it-IT"/>
        </w:rPr>
      </w:pPr>
      <w:r w:rsidRPr="008807DD">
        <w:rPr>
          <w:rFonts w:asciiTheme="majorHAnsi" w:hAnsiTheme="majorHAnsi"/>
          <w:sz w:val="22"/>
          <w:szCs w:val="22"/>
          <w:lang w:val="it-IT"/>
        </w:rPr>
        <w:t xml:space="preserve">Având în vedere prevederile Hotărârii Consiliului Local Sighişoara nr. 9/1998 privind </w:t>
      </w:r>
      <w:r w:rsidRPr="00631B39">
        <w:rPr>
          <w:rFonts w:asciiTheme="majorHAnsi" w:hAnsiTheme="majorHAnsi"/>
          <w:sz w:val="22"/>
          <w:szCs w:val="22"/>
          <w:lang w:val="it-IT"/>
        </w:rPr>
        <w:t>infiinţarea S.C. Apă Termic Transport S.A. Sighişoara;</w:t>
      </w:r>
    </w:p>
    <w:p w:rsidR="008807DD" w:rsidRPr="00631B39" w:rsidRDefault="008807DD" w:rsidP="00631B39">
      <w:pPr>
        <w:spacing w:line="360" w:lineRule="auto"/>
        <w:ind w:firstLine="720"/>
        <w:jc w:val="both"/>
        <w:rPr>
          <w:rFonts w:asciiTheme="majorHAnsi" w:hAnsiTheme="majorHAnsi"/>
          <w:sz w:val="22"/>
          <w:szCs w:val="22"/>
          <w:lang w:val="ro-RO"/>
        </w:rPr>
      </w:pPr>
      <w:r w:rsidRPr="00631B39">
        <w:rPr>
          <w:rFonts w:asciiTheme="majorHAnsi" w:hAnsiTheme="majorHAnsi"/>
          <w:sz w:val="22"/>
          <w:szCs w:val="22"/>
        </w:rPr>
        <w:t xml:space="preserve">Văzând prevederile Legii nr. 152/1998 privind înfiinţarea Agenţiei Naţionale pentru Locuinţe, republicată, cu modificările şi completările ulterioare </w:t>
      </w:r>
      <w:r w:rsidRPr="00631B39">
        <w:rPr>
          <w:rFonts w:asciiTheme="majorHAnsi" w:eastAsia="Calibri" w:hAnsiTheme="majorHAnsi"/>
          <w:sz w:val="22"/>
          <w:szCs w:val="22"/>
          <w:shd w:val="clear" w:color="auto" w:fill="FFFFFF"/>
          <w:lang w:val="ro-RO" w:eastAsia="ro-RO"/>
        </w:rPr>
        <w:t xml:space="preserve">și </w:t>
      </w:r>
      <w:r w:rsidRPr="00631B39">
        <w:rPr>
          <w:rFonts w:asciiTheme="majorHAnsi" w:hAnsiTheme="majorHAnsi"/>
          <w:sz w:val="22"/>
          <w:szCs w:val="22"/>
        </w:rPr>
        <w:t>prevederile</w:t>
      </w:r>
      <w:r w:rsidRPr="00631B39">
        <w:rPr>
          <w:rFonts w:asciiTheme="majorHAnsi" w:eastAsia="Calibri" w:hAnsiTheme="majorHAnsi"/>
          <w:sz w:val="22"/>
          <w:szCs w:val="22"/>
          <w:lang w:val="ro-RO" w:eastAsia="ro-RO"/>
        </w:rPr>
        <w:t xml:space="preserve"> Hotărârii Guvernului nr. 962/2001 </w:t>
      </w:r>
      <w:r w:rsidRPr="00631B39">
        <w:rPr>
          <w:rFonts w:asciiTheme="majorHAnsi" w:eastAsia="Calibri" w:hAnsiTheme="majorHAnsi"/>
          <w:bCs/>
          <w:sz w:val="22"/>
          <w:szCs w:val="22"/>
          <w:shd w:val="clear" w:color="auto" w:fill="FFFFFF"/>
          <w:lang w:val="ro-RO" w:eastAsia="ro-RO"/>
        </w:rPr>
        <w:t>privind aprobarea Normelor metodologice pentru punerea în aplicare a prevederilor Legii nr. 152/1998 privind înfiinţarea Agenţiei Naţionale pentru Locuinţe cu modificările și completările ulterioare</w:t>
      </w:r>
      <w:r w:rsidRPr="00631B39">
        <w:rPr>
          <w:rFonts w:asciiTheme="majorHAnsi" w:hAnsiTheme="majorHAnsi"/>
          <w:sz w:val="22"/>
          <w:szCs w:val="22"/>
          <w:lang w:val="ro-RO"/>
        </w:rPr>
        <w:t>;</w:t>
      </w:r>
    </w:p>
    <w:p w:rsidR="008807DD" w:rsidRPr="00631B39" w:rsidRDefault="008807DD" w:rsidP="00631B39">
      <w:pPr>
        <w:spacing w:line="360" w:lineRule="auto"/>
        <w:ind w:firstLine="720"/>
        <w:jc w:val="both"/>
        <w:rPr>
          <w:rFonts w:asciiTheme="majorHAnsi" w:hAnsiTheme="majorHAnsi"/>
          <w:sz w:val="22"/>
          <w:szCs w:val="22"/>
          <w:lang w:val="it-IT" w:eastAsia="ar-SA"/>
        </w:rPr>
      </w:pPr>
      <w:r w:rsidRPr="00631B39">
        <w:rPr>
          <w:rFonts w:asciiTheme="majorHAnsi" w:hAnsiTheme="majorHAnsi"/>
          <w:sz w:val="22"/>
          <w:szCs w:val="22"/>
          <w:lang w:val="it-IT" w:eastAsia="ar-SA"/>
        </w:rPr>
        <w:t xml:space="preserve">Având în vedere prevederile Hotărârii Consiliului Local Sighişoara nr. 137 din 08 iulie 2014 privind </w:t>
      </w:r>
      <w:r w:rsidRPr="00631B39">
        <w:rPr>
          <w:rFonts w:asciiTheme="majorHAnsi" w:hAnsiTheme="majorHAnsi"/>
          <w:sz w:val="22"/>
          <w:szCs w:val="22"/>
        </w:rPr>
        <w:t xml:space="preserve">mandatarea </w:t>
      </w:r>
      <w:r w:rsidRPr="00631B39">
        <w:rPr>
          <w:rFonts w:asciiTheme="majorHAnsi" w:hAnsiTheme="majorHAnsi"/>
          <w:sz w:val="22"/>
          <w:szCs w:val="22"/>
          <w:lang w:val="it-IT"/>
        </w:rPr>
        <w:t>S.C. Apă Termic Transport S.A., în vederea vânzării locuinţelor din blocurile finanţate şi construite în Municipiul Sighişoara prin A.N.L.</w:t>
      </w:r>
      <w:r w:rsidRPr="00631B39">
        <w:rPr>
          <w:rFonts w:asciiTheme="majorHAnsi" w:hAnsiTheme="majorHAnsi"/>
          <w:sz w:val="22"/>
          <w:szCs w:val="22"/>
          <w:lang w:val="it-IT" w:eastAsia="ar-SA"/>
        </w:rPr>
        <w:t xml:space="preserve">; </w:t>
      </w:r>
    </w:p>
    <w:p w:rsidR="008807DD" w:rsidRPr="00631B39" w:rsidRDefault="008807DD" w:rsidP="00631B39">
      <w:pPr>
        <w:spacing w:line="360" w:lineRule="auto"/>
        <w:ind w:firstLine="720"/>
        <w:jc w:val="both"/>
        <w:rPr>
          <w:rFonts w:asciiTheme="majorHAnsi" w:hAnsiTheme="majorHAnsi"/>
          <w:sz w:val="22"/>
          <w:szCs w:val="22"/>
          <w:lang w:val="it-IT" w:eastAsia="ar-SA"/>
        </w:rPr>
      </w:pPr>
      <w:r w:rsidRPr="00631B39">
        <w:rPr>
          <w:rFonts w:asciiTheme="majorHAnsi" w:hAnsiTheme="majorHAnsi"/>
          <w:sz w:val="22"/>
          <w:szCs w:val="22"/>
          <w:lang w:val="it-IT" w:eastAsia="ar-SA"/>
        </w:rPr>
        <w:t xml:space="preserve">Având în vedere prevederile Hotărârii Consiliului Local Sighişoara nr. </w:t>
      </w:r>
      <w:r w:rsidRPr="00631B39">
        <w:rPr>
          <w:rFonts w:asciiTheme="majorHAnsi" w:hAnsiTheme="majorHAnsi"/>
          <w:sz w:val="22"/>
          <w:szCs w:val="22"/>
          <w:lang w:val="pt-BR"/>
        </w:rPr>
        <w:t xml:space="preserve">73 </w:t>
      </w:r>
      <w:r w:rsidRPr="00631B39">
        <w:rPr>
          <w:rFonts w:asciiTheme="majorHAnsi" w:hAnsiTheme="majorHAnsi"/>
          <w:sz w:val="22"/>
          <w:szCs w:val="22"/>
          <w:lang w:val="ro-RO"/>
        </w:rPr>
        <w:t xml:space="preserve">din 30 aprilie 2015 </w:t>
      </w:r>
      <w:r w:rsidRPr="00631B39">
        <w:rPr>
          <w:rFonts w:asciiTheme="majorHAnsi" w:hAnsiTheme="majorHAnsi"/>
          <w:kern w:val="28"/>
          <w:sz w:val="22"/>
          <w:szCs w:val="22"/>
          <w:lang w:val="ro-RO"/>
        </w:rPr>
        <w:t>privind aprobarea Regulamentului de vânzare a locuinţelor din blocurile finanţate şi construite în Municipiul Sighişoara prin Agenţia Naţională pentru Locuinţe – A.N.L;</w:t>
      </w:r>
    </w:p>
    <w:p w:rsidR="00631B39" w:rsidRPr="00631B39" w:rsidRDefault="00BB22E1" w:rsidP="00631B39">
      <w:pPr>
        <w:pStyle w:val="Heading1"/>
        <w:spacing w:line="360" w:lineRule="auto"/>
        <w:ind w:firstLine="720"/>
        <w:rPr>
          <w:rFonts w:asciiTheme="majorHAnsi" w:hAnsiTheme="majorHAnsi"/>
          <w:szCs w:val="24"/>
          <w:lang w:val="it-IT"/>
        </w:rPr>
      </w:pPr>
      <w:r w:rsidRPr="00631B39">
        <w:rPr>
          <w:rFonts w:asciiTheme="majorHAnsi" w:hAnsiTheme="majorHAnsi"/>
          <w:sz w:val="22"/>
          <w:szCs w:val="22"/>
          <w:lang w:val="ro-RO"/>
        </w:rPr>
        <w:t xml:space="preserve">Ţinând cont de adresa </w:t>
      </w:r>
      <w:r w:rsidR="00631B39" w:rsidRPr="00631B39">
        <w:rPr>
          <w:rFonts w:asciiTheme="majorHAnsi" w:hAnsiTheme="majorHAnsi"/>
          <w:sz w:val="22"/>
          <w:szCs w:val="22"/>
          <w:lang w:val="ro-RO"/>
        </w:rPr>
        <w:t>depus</w:t>
      </w:r>
      <w:r w:rsidR="00631B39" w:rsidRPr="00631B39">
        <w:rPr>
          <w:rFonts w:asciiTheme="majorHAnsi" w:hAnsiTheme="majorHAnsi"/>
          <w:szCs w:val="22"/>
          <w:lang w:val="ro-RO"/>
        </w:rPr>
        <w:t>ă</w:t>
      </w:r>
      <w:r w:rsidR="00631B39" w:rsidRPr="00631B39">
        <w:rPr>
          <w:rFonts w:asciiTheme="majorHAnsi" w:hAnsiTheme="majorHAnsi"/>
          <w:sz w:val="22"/>
          <w:szCs w:val="22"/>
          <w:lang w:val="ro-RO"/>
        </w:rPr>
        <w:t xml:space="preserve"> de grupul de consilieri ai Uniunii Independente pentru Sighişoara, în calitate de iniţiatori, înregistrată la</w:t>
      </w:r>
      <w:r w:rsidR="00631B39" w:rsidRPr="00631B39">
        <w:rPr>
          <w:rFonts w:asciiTheme="majorHAnsi" w:hAnsiTheme="majorHAnsi"/>
          <w:lang w:val="ro-RO"/>
        </w:rPr>
        <w:t xml:space="preserve"> Municipiul Sighişoara cu </w:t>
      </w:r>
      <w:r w:rsidR="00631B39" w:rsidRPr="00631B39">
        <w:rPr>
          <w:rFonts w:asciiTheme="majorHAnsi" w:hAnsiTheme="majorHAnsi"/>
          <w:sz w:val="22"/>
          <w:szCs w:val="22"/>
          <w:lang w:val="ro-RO"/>
        </w:rPr>
        <w:t xml:space="preserve">nr. 10670/15.04.2019, </w:t>
      </w:r>
      <w:r w:rsidRPr="00631B39">
        <w:rPr>
          <w:rFonts w:asciiTheme="majorHAnsi" w:hAnsiTheme="majorHAnsi"/>
          <w:lang w:val="ro-RO"/>
        </w:rPr>
        <w:t xml:space="preserve">prin care se înaintează pentru a se supune spre analiza şi aprobarea Consiliului Local Sighişoara, proiectul de hotărâre privind aprobarea Regulamentului de vânzare a locuinţelor </w:t>
      </w:r>
      <w:r w:rsidR="00631B39" w:rsidRPr="00631B39">
        <w:rPr>
          <w:rFonts w:asciiTheme="majorHAnsi" w:hAnsiTheme="majorHAnsi"/>
          <w:lang w:val="ro-RO"/>
        </w:rPr>
        <w:t>de tip A.N.L. situate pe raza</w:t>
      </w:r>
      <w:r w:rsidRPr="00631B39">
        <w:rPr>
          <w:rFonts w:asciiTheme="majorHAnsi" w:hAnsiTheme="majorHAnsi"/>
          <w:lang w:val="ro-RO"/>
        </w:rPr>
        <w:t xml:space="preserve"> Municipiul</w:t>
      </w:r>
      <w:r w:rsidR="00631B39" w:rsidRPr="00631B39">
        <w:rPr>
          <w:rFonts w:asciiTheme="majorHAnsi" w:hAnsiTheme="majorHAnsi"/>
          <w:lang w:val="ro-RO"/>
        </w:rPr>
        <w:t>ui</w:t>
      </w:r>
      <w:r w:rsidRPr="00631B39">
        <w:rPr>
          <w:rFonts w:asciiTheme="majorHAnsi" w:hAnsiTheme="majorHAnsi"/>
          <w:lang w:val="ro-RO"/>
        </w:rPr>
        <w:t xml:space="preserve"> Sighişoara</w:t>
      </w:r>
      <w:r w:rsidR="00631B39">
        <w:rPr>
          <w:rFonts w:asciiTheme="majorHAnsi" w:hAnsiTheme="majorHAnsi"/>
          <w:lang w:val="ro-RO"/>
        </w:rPr>
        <w:t xml:space="preserve">, construite </w:t>
      </w:r>
      <w:r w:rsidR="00631B39" w:rsidRPr="00631B39">
        <w:rPr>
          <w:rFonts w:asciiTheme="majorHAnsi" w:hAnsiTheme="majorHAnsi"/>
          <w:szCs w:val="24"/>
          <w:lang w:val="it-IT"/>
        </w:rPr>
        <w:t>prin Agenţia Naţională pentru Locuinţe – A.N.L.;</w:t>
      </w:r>
    </w:p>
    <w:p w:rsidR="00BB22E1" w:rsidRDefault="00BB22E1" w:rsidP="00BB22E1">
      <w:pPr>
        <w:pStyle w:val="Body"/>
        <w:spacing w:line="360" w:lineRule="auto"/>
        <w:rPr>
          <w:lang w:val="ro-RO"/>
        </w:rPr>
      </w:pPr>
      <w:r w:rsidRPr="00BB22E1">
        <w:rPr>
          <w:lang w:val="ro-RO"/>
        </w:rPr>
        <w:t>Având în vedere prevederile Legii nr. 52</w:t>
      </w:r>
      <w:r w:rsidR="00631B39">
        <w:rPr>
          <w:lang w:val="ro-RO"/>
        </w:rPr>
        <w:t>/</w:t>
      </w:r>
      <w:r w:rsidRPr="00BB22E1">
        <w:rPr>
          <w:lang w:val="ro-RO"/>
        </w:rPr>
        <w:t>2003 privind transparenţa decizională în administraţia publică</w:t>
      </w:r>
      <w:r w:rsidR="00631B39">
        <w:rPr>
          <w:lang w:val="ro-RO"/>
        </w:rPr>
        <w:t>,</w:t>
      </w:r>
      <w:r w:rsidRPr="00BB22E1">
        <w:rPr>
          <w:lang w:val="ro-RO"/>
        </w:rPr>
        <w:t xml:space="preserve"> republicată;</w:t>
      </w:r>
    </w:p>
    <w:p w:rsidR="008807DD" w:rsidRPr="00BB22E1" w:rsidRDefault="008807DD" w:rsidP="00BB22E1">
      <w:pPr>
        <w:pStyle w:val="Body"/>
        <w:spacing w:line="360" w:lineRule="auto"/>
        <w:rPr>
          <w:lang w:val="ro-RO"/>
        </w:rPr>
      </w:pPr>
      <w:r>
        <w:rPr>
          <w:lang w:val="ro-RO"/>
        </w:rPr>
        <w:lastRenderedPageBreak/>
        <w:t>Î</w:t>
      </w:r>
      <w:r w:rsidRPr="0058387C">
        <w:rPr>
          <w:lang w:val="ro-RO"/>
        </w:rPr>
        <w:t>n c</w:t>
      </w:r>
      <w:r>
        <w:rPr>
          <w:lang w:val="ro-RO"/>
        </w:rPr>
        <w:t xml:space="preserve">onformitate cu dispoziţiile art. </w:t>
      </w:r>
      <w:r w:rsidRPr="0058387C">
        <w:rPr>
          <w:lang w:val="ro-RO"/>
        </w:rPr>
        <w:t xml:space="preserve">64 </w:t>
      </w:r>
      <w:r w:rsidR="00631B39">
        <w:rPr>
          <w:lang w:val="ro-RO"/>
        </w:rPr>
        <w:t>din Legea nr.</w:t>
      </w:r>
      <w:r w:rsidRPr="0058387C">
        <w:rPr>
          <w:lang w:val="ro-RO"/>
        </w:rPr>
        <w:t xml:space="preserve"> 24/2000 privind normele de tehnică legislativă pentru elaborarea</w:t>
      </w:r>
      <w:r w:rsidR="00631B39">
        <w:rPr>
          <w:lang w:val="ro-RO"/>
        </w:rPr>
        <w:t xml:space="preserve"> actelor normative, republicată;</w:t>
      </w:r>
    </w:p>
    <w:p w:rsidR="00BB22E1" w:rsidRPr="00BB22E1" w:rsidRDefault="00BB22E1" w:rsidP="00BB22E1">
      <w:pPr>
        <w:pStyle w:val="Body"/>
        <w:spacing w:line="360" w:lineRule="auto"/>
        <w:rPr>
          <w:lang w:val="ro-RO"/>
        </w:rPr>
      </w:pPr>
      <w:r w:rsidRPr="00BB22E1">
        <w:rPr>
          <w:lang w:val="ro-RO"/>
        </w:rPr>
        <w:t>Având în vedere Raportul de specialitate</w:t>
      </w:r>
      <w:r w:rsidR="00631B39">
        <w:rPr>
          <w:lang w:val="ro-RO"/>
        </w:rPr>
        <w:t xml:space="preserve"> cu</w:t>
      </w:r>
      <w:r w:rsidRPr="00BB22E1">
        <w:rPr>
          <w:lang w:val="ro-RO"/>
        </w:rPr>
        <w:t xml:space="preserve"> nr. 1</w:t>
      </w:r>
      <w:r w:rsidR="00631B39">
        <w:rPr>
          <w:lang w:val="ro-RO"/>
        </w:rPr>
        <w:t>000</w:t>
      </w:r>
      <w:r w:rsidRPr="00BB22E1">
        <w:rPr>
          <w:lang w:val="ro-RO"/>
        </w:rPr>
        <w:t>/</w:t>
      </w:r>
      <w:r w:rsidR="00CA3DE2">
        <w:rPr>
          <w:lang w:val="ro-RO"/>
        </w:rPr>
        <w:t>15</w:t>
      </w:r>
      <w:r w:rsidRPr="00BB22E1">
        <w:rPr>
          <w:lang w:val="ro-RO"/>
        </w:rPr>
        <w:t>.0</w:t>
      </w:r>
      <w:r w:rsidR="00CA3DE2">
        <w:rPr>
          <w:lang w:val="ro-RO"/>
        </w:rPr>
        <w:t>5.2019</w:t>
      </w:r>
      <w:r w:rsidRPr="00BB22E1">
        <w:rPr>
          <w:lang w:val="ro-RO"/>
        </w:rPr>
        <w:t xml:space="preserve"> al S.C. Apă Termic</w:t>
      </w:r>
      <w:r>
        <w:rPr>
          <w:lang w:val="ro-RO"/>
        </w:rPr>
        <w:t xml:space="preserve"> </w:t>
      </w:r>
      <w:r w:rsidRPr="00BB22E1">
        <w:rPr>
          <w:lang w:val="ro-RO"/>
        </w:rPr>
        <w:t>Transport S.A., înregistrat la Municipiul Sighişoara cu nr.</w:t>
      </w:r>
      <w:r w:rsidR="00CA3DE2">
        <w:rPr>
          <w:lang w:val="ro-RO"/>
        </w:rPr>
        <w:t xml:space="preserve"> 13556/15.05.2019, </w:t>
      </w:r>
      <w:r w:rsidRPr="00BB22E1">
        <w:rPr>
          <w:lang w:val="ro-RO"/>
        </w:rPr>
        <w:t>cu propunerea de</w:t>
      </w:r>
      <w:r>
        <w:rPr>
          <w:lang w:val="ro-RO"/>
        </w:rPr>
        <w:t xml:space="preserve"> </w:t>
      </w:r>
      <w:r w:rsidR="00CA3DE2">
        <w:rPr>
          <w:lang w:val="ro-RO"/>
        </w:rPr>
        <w:t xml:space="preserve">aprobare a </w:t>
      </w:r>
      <w:r w:rsidRPr="00BB22E1">
        <w:rPr>
          <w:lang w:val="ro-RO"/>
        </w:rPr>
        <w:t xml:space="preserve">Regulamentului de vânzare a locuinţelor </w:t>
      </w:r>
      <w:r w:rsidR="00CA3DE2">
        <w:rPr>
          <w:lang w:val="ro-RO"/>
        </w:rPr>
        <w:t xml:space="preserve">de tip A.N.L. </w:t>
      </w:r>
      <w:r w:rsidR="00CA3DE2" w:rsidRPr="00631B39">
        <w:rPr>
          <w:rFonts w:asciiTheme="majorHAnsi" w:hAnsiTheme="majorHAnsi"/>
          <w:lang w:val="ro-RO"/>
        </w:rPr>
        <w:t>situate pe raza Municipiului Sighişoara</w:t>
      </w:r>
      <w:r w:rsidR="00CA3DE2">
        <w:rPr>
          <w:rFonts w:asciiTheme="majorHAnsi" w:hAnsiTheme="majorHAnsi"/>
          <w:lang w:val="ro-RO"/>
        </w:rPr>
        <w:t xml:space="preserve">, raport comunicat cu adresa de înaintare nr. 1002/15.05.2019, </w:t>
      </w:r>
      <w:r w:rsidR="00CA3DE2" w:rsidRPr="00BB22E1">
        <w:rPr>
          <w:lang w:val="ro-RO"/>
        </w:rPr>
        <w:t>înregistrat</w:t>
      </w:r>
      <w:r w:rsidR="00CA3DE2">
        <w:rPr>
          <w:lang w:val="ro-RO"/>
        </w:rPr>
        <w:t>ă</w:t>
      </w:r>
      <w:r w:rsidR="00CA3DE2" w:rsidRPr="00BB22E1">
        <w:rPr>
          <w:lang w:val="ro-RO"/>
        </w:rPr>
        <w:t xml:space="preserve"> la Municipiul Sighişoara cu nr.</w:t>
      </w:r>
      <w:r w:rsidR="00CA3DE2">
        <w:rPr>
          <w:lang w:val="ro-RO"/>
        </w:rPr>
        <w:t xml:space="preserve"> 1355</w:t>
      </w:r>
      <w:r w:rsidR="0017213B">
        <w:rPr>
          <w:lang w:val="ro-RO"/>
        </w:rPr>
        <w:t>2</w:t>
      </w:r>
      <w:r w:rsidR="00CA3DE2">
        <w:rPr>
          <w:lang w:val="ro-RO"/>
        </w:rPr>
        <w:t>/15.05.2019</w:t>
      </w:r>
      <w:r w:rsidRPr="00BB22E1">
        <w:rPr>
          <w:lang w:val="ro-RO"/>
        </w:rPr>
        <w:t>;</w:t>
      </w:r>
    </w:p>
    <w:p w:rsidR="00BB22E1" w:rsidRDefault="00BB22E1" w:rsidP="00BB22E1">
      <w:pPr>
        <w:pStyle w:val="Body"/>
        <w:spacing w:line="360" w:lineRule="auto"/>
        <w:rPr>
          <w:lang w:val="ro-RO"/>
        </w:rPr>
      </w:pPr>
      <w:r w:rsidRPr="00BB22E1">
        <w:rPr>
          <w:lang w:val="ro-RO"/>
        </w:rPr>
        <w:t>În temeiul prevederilor art. 36 alin. (2), lit. “a” şi “c”, alin. (3), lit. “c” şi alin. (9), art. 45 alin. (3) si a art. 115 alin. (1) lit. “b” din Legea nr. 215/2001, Legea administraţiei publice locale, republicată, cu modificările şi completările ulterioare,</w:t>
      </w:r>
    </w:p>
    <w:p w:rsidR="008111F2" w:rsidRDefault="008111F2" w:rsidP="0058387C">
      <w:pPr>
        <w:pStyle w:val="Body"/>
        <w:spacing w:line="360" w:lineRule="auto"/>
        <w:ind w:firstLine="0"/>
        <w:jc w:val="center"/>
        <w:rPr>
          <w:lang w:val="ro-RO"/>
        </w:rPr>
      </w:pPr>
    </w:p>
    <w:p w:rsidR="0058387C" w:rsidRPr="0058387C" w:rsidRDefault="0058387C" w:rsidP="0058387C">
      <w:pPr>
        <w:pStyle w:val="Body"/>
        <w:spacing w:line="360" w:lineRule="auto"/>
        <w:ind w:firstLine="0"/>
        <w:jc w:val="center"/>
        <w:rPr>
          <w:lang w:val="ro-RO"/>
        </w:rPr>
      </w:pPr>
      <w:r w:rsidRPr="0058387C">
        <w:rPr>
          <w:lang w:val="ro-RO"/>
        </w:rPr>
        <w:t>H</w:t>
      </w:r>
      <w:r w:rsidR="008807DD">
        <w:rPr>
          <w:lang w:val="ro-RO"/>
        </w:rPr>
        <w:t xml:space="preserve"> </w:t>
      </w:r>
      <w:r w:rsidRPr="0058387C">
        <w:rPr>
          <w:lang w:val="ro-RO"/>
        </w:rPr>
        <w:t>O</w:t>
      </w:r>
      <w:r w:rsidR="008807DD">
        <w:rPr>
          <w:lang w:val="ro-RO"/>
        </w:rPr>
        <w:t xml:space="preserve"> </w:t>
      </w:r>
      <w:r w:rsidRPr="0058387C">
        <w:rPr>
          <w:lang w:val="ro-RO"/>
        </w:rPr>
        <w:t>T</w:t>
      </w:r>
      <w:r w:rsidR="008807DD">
        <w:rPr>
          <w:lang w:val="ro-RO"/>
        </w:rPr>
        <w:t xml:space="preserve"> </w:t>
      </w:r>
      <w:r w:rsidRPr="0058387C">
        <w:rPr>
          <w:lang w:val="ro-RO"/>
        </w:rPr>
        <w:t>Ă</w:t>
      </w:r>
      <w:r w:rsidR="008807DD">
        <w:rPr>
          <w:lang w:val="ro-RO"/>
        </w:rPr>
        <w:t xml:space="preserve"> </w:t>
      </w:r>
      <w:r w:rsidRPr="0058387C">
        <w:rPr>
          <w:lang w:val="ro-RO"/>
        </w:rPr>
        <w:t>R</w:t>
      </w:r>
      <w:r w:rsidR="008807DD">
        <w:rPr>
          <w:lang w:val="ro-RO"/>
        </w:rPr>
        <w:t xml:space="preserve"> </w:t>
      </w:r>
      <w:r w:rsidRPr="0058387C">
        <w:rPr>
          <w:lang w:val="ro-RO"/>
        </w:rPr>
        <w:t>Ă</w:t>
      </w:r>
      <w:r w:rsidR="008807DD">
        <w:rPr>
          <w:lang w:val="ro-RO"/>
        </w:rPr>
        <w:t xml:space="preserve"> </w:t>
      </w:r>
      <w:r w:rsidRPr="0058387C">
        <w:rPr>
          <w:lang w:val="ro-RO"/>
        </w:rPr>
        <w:t>Ş</w:t>
      </w:r>
      <w:r w:rsidR="008807DD">
        <w:rPr>
          <w:lang w:val="ro-RO"/>
        </w:rPr>
        <w:t xml:space="preserve"> </w:t>
      </w:r>
      <w:r w:rsidRPr="0058387C">
        <w:rPr>
          <w:lang w:val="ro-RO"/>
        </w:rPr>
        <w:t>T</w:t>
      </w:r>
      <w:r w:rsidR="008807DD">
        <w:rPr>
          <w:lang w:val="ro-RO"/>
        </w:rPr>
        <w:t xml:space="preserve"> </w:t>
      </w:r>
      <w:r w:rsidRPr="0058387C">
        <w:rPr>
          <w:lang w:val="ro-RO"/>
        </w:rPr>
        <w:t>E:</w:t>
      </w:r>
    </w:p>
    <w:p w:rsidR="0058387C" w:rsidRDefault="0058387C" w:rsidP="0058387C">
      <w:pPr>
        <w:pStyle w:val="Body"/>
        <w:spacing w:line="360" w:lineRule="auto"/>
        <w:rPr>
          <w:lang w:val="ro-RO"/>
        </w:rPr>
      </w:pPr>
    </w:p>
    <w:p w:rsidR="0058387C" w:rsidRDefault="0058387C" w:rsidP="0058387C">
      <w:pPr>
        <w:pStyle w:val="Body"/>
        <w:spacing w:line="360" w:lineRule="auto"/>
        <w:rPr>
          <w:lang w:val="ro-RO"/>
        </w:rPr>
      </w:pPr>
      <w:r w:rsidRPr="008807DD">
        <w:rPr>
          <w:u w:val="single"/>
          <w:lang w:val="ro-RO"/>
        </w:rPr>
        <w:t>Art. 1</w:t>
      </w:r>
      <w:r w:rsidRPr="0058387C">
        <w:rPr>
          <w:lang w:val="ro-RO"/>
        </w:rPr>
        <w:t>. Se aprobă Regulamentul de</w:t>
      </w:r>
      <w:r>
        <w:rPr>
          <w:lang w:val="ro-RO"/>
        </w:rPr>
        <w:t xml:space="preserve"> vânzare a locuinţelor de tip A</w:t>
      </w:r>
      <w:r w:rsidR="000133AA">
        <w:rPr>
          <w:lang w:val="ro-RO"/>
        </w:rPr>
        <w:t>.</w:t>
      </w:r>
      <w:r>
        <w:rPr>
          <w:lang w:val="ro-RO"/>
        </w:rPr>
        <w:t>N</w:t>
      </w:r>
      <w:r w:rsidR="000133AA">
        <w:rPr>
          <w:lang w:val="ro-RO"/>
        </w:rPr>
        <w:t>.</w:t>
      </w:r>
      <w:r w:rsidRPr="0058387C">
        <w:rPr>
          <w:lang w:val="ro-RO"/>
        </w:rPr>
        <w:t>L</w:t>
      </w:r>
      <w:r w:rsidR="000133AA">
        <w:rPr>
          <w:lang w:val="ro-RO"/>
        </w:rPr>
        <w:t>.</w:t>
      </w:r>
      <w:r w:rsidRPr="0058387C">
        <w:rPr>
          <w:lang w:val="ro-RO"/>
        </w:rPr>
        <w:t xml:space="preserve"> situate pe raza Municipiului </w:t>
      </w:r>
      <w:r>
        <w:rPr>
          <w:lang w:val="ro-RO"/>
        </w:rPr>
        <w:t>Sighişoara</w:t>
      </w:r>
      <w:r w:rsidRPr="0058387C">
        <w:rPr>
          <w:lang w:val="ro-RO"/>
        </w:rPr>
        <w:t xml:space="preserve">, aflate în administrarea </w:t>
      </w:r>
      <w:r w:rsidR="000133AA">
        <w:rPr>
          <w:lang w:val="ro-RO"/>
        </w:rPr>
        <w:t xml:space="preserve">S.C. </w:t>
      </w:r>
      <w:r>
        <w:rPr>
          <w:lang w:val="ro-RO"/>
        </w:rPr>
        <w:t>A</w:t>
      </w:r>
      <w:r w:rsidR="000133AA">
        <w:rPr>
          <w:lang w:val="ro-RO"/>
        </w:rPr>
        <w:t>.</w:t>
      </w:r>
      <w:r>
        <w:rPr>
          <w:lang w:val="ro-RO"/>
        </w:rPr>
        <w:t>T</w:t>
      </w:r>
      <w:r w:rsidR="000133AA">
        <w:rPr>
          <w:lang w:val="ro-RO"/>
        </w:rPr>
        <w:t>.</w:t>
      </w:r>
      <w:r>
        <w:rPr>
          <w:lang w:val="ro-RO"/>
        </w:rPr>
        <w:t>T</w:t>
      </w:r>
      <w:r w:rsidR="000133AA">
        <w:rPr>
          <w:lang w:val="ro-RO"/>
        </w:rPr>
        <w:t>.</w:t>
      </w:r>
      <w:r>
        <w:rPr>
          <w:lang w:val="ro-RO"/>
        </w:rPr>
        <w:t xml:space="preserve"> S.A.</w:t>
      </w:r>
      <w:r w:rsidRPr="0058387C">
        <w:rPr>
          <w:lang w:val="ro-RO"/>
        </w:rPr>
        <w:t>, actualizat şi adaptat la legislaţia în vigoare, conform anexei</w:t>
      </w:r>
      <w:r w:rsidR="000133AA">
        <w:rPr>
          <w:lang w:val="ro-RO"/>
        </w:rPr>
        <w:t>,</w:t>
      </w:r>
      <w:r w:rsidRPr="0058387C">
        <w:rPr>
          <w:lang w:val="ro-RO"/>
        </w:rPr>
        <w:t xml:space="preserve"> care face parte integrantă din prezenta hotărâre.</w:t>
      </w:r>
    </w:p>
    <w:p w:rsidR="0066492B" w:rsidRPr="0066492B" w:rsidRDefault="0066492B" w:rsidP="008111F2">
      <w:pPr>
        <w:spacing w:line="360" w:lineRule="auto"/>
        <w:ind w:firstLine="720"/>
        <w:jc w:val="both"/>
        <w:rPr>
          <w:lang w:val="ro-RO"/>
        </w:rPr>
      </w:pPr>
      <w:r w:rsidRPr="0066492B">
        <w:rPr>
          <w:sz w:val="22"/>
          <w:szCs w:val="22"/>
          <w:u w:val="single"/>
          <w:lang w:val="ro-RO"/>
        </w:rPr>
        <w:t>Art. 2.</w:t>
      </w:r>
      <w:r w:rsidRPr="0066492B">
        <w:rPr>
          <w:sz w:val="22"/>
          <w:szCs w:val="22"/>
          <w:lang w:val="ro-RO"/>
        </w:rPr>
        <w:t xml:space="preserve"> Cu data adoptării prezentei prevederile  </w:t>
      </w:r>
      <w:r w:rsidRPr="0066492B">
        <w:rPr>
          <w:rFonts w:asciiTheme="majorHAnsi" w:hAnsiTheme="majorHAnsi"/>
          <w:sz w:val="22"/>
          <w:szCs w:val="22"/>
          <w:lang w:val="it-IT" w:eastAsia="ar-SA"/>
        </w:rPr>
        <w:t xml:space="preserve">Hotărârii Consiliului Local Sighişoara nr. </w:t>
      </w:r>
      <w:r w:rsidRPr="0066492B">
        <w:rPr>
          <w:rFonts w:asciiTheme="majorHAnsi" w:hAnsiTheme="majorHAnsi"/>
          <w:sz w:val="22"/>
          <w:szCs w:val="22"/>
          <w:lang w:val="pt-BR"/>
        </w:rPr>
        <w:t xml:space="preserve">73 </w:t>
      </w:r>
      <w:r w:rsidRPr="0066492B">
        <w:rPr>
          <w:rFonts w:asciiTheme="majorHAnsi" w:hAnsiTheme="majorHAnsi"/>
          <w:sz w:val="22"/>
          <w:szCs w:val="22"/>
          <w:lang w:val="ro-RO"/>
        </w:rPr>
        <w:t xml:space="preserve">din 30 aprilie 2015 </w:t>
      </w:r>
      <w:r w:rsidRPr="0066492B">
        <w:rPr>
          <w:rFonts w:asciiTheme="majorHAnsi" w:hAnsiTheme="majorHAnsi"/>
          <w:kern w:val="28"/>
          <w:sz w:val="22"/>
          <w:szCs w:val="22"/>
          <w:lang w:val="ro-RO"/>
        </w:rPr>
        <w:t>privind aprobarea Regulamentului de vânzare a locuinţelor din blocurile finanţate şi construite în Municipiul Sighişoara prin Agenţia Naţională pentru Locuinţe – A.N.L</w:t>
      </w:r>
      <w:r>
        <w:rPr>
          <w:rFonts w:asciiTheme="majorHAnsi" w:hAnsiTheme="majorHAnsi"/>
          <w:kern w:val="28"/>
          <w:sz w:val="22"/>
          <w:szCs w:val="22"/>
          <w:lang w:val="ro-RO"/>
        </w:rPr>
        <w:t xml:space="preserve">, își încetează valabilitatea. </w:t>
      </w:r>
    </w:p>
    <w:p w:rsidR="0058387C" w:rsidRPr="0058387C" w:rsidRDefault="0058387C" w:rsidP="0058387C">
      <w:pPr>
        <w:pStyle w:val="Body"/>
        <w:spacing w:line="360" w:lineRule="auto"/>
        <w:rPr>
          <w:lang w:val="ro-RO"/>
        </w:rPr>
      </w:pPr>
      <w:r w:rsidRPr="008807DD">
        <w:rPr>
          <w:u w:val="single"/>
          <w:lang w:val="ro-RO"/>
        </w:rPr>
        <w:t xml:space="preserve">Art. </w:t>
      </w:r>
      <w:r w:rsidR="008111F2">
        <w:rPr>
          <w:u w:val="single"/>
          <w:lang w:val="ro-RO"/>
        </w:rPr>
        <w:t>3</w:t>
      </w:r>
      <w:r w:rsidR="006310E2" w:rsidRPr="008807DD">
        <w:rPr>
          <w:u w:val="single"/>
          <w:lang w:val="ro-RO"/>
        </w:rPr>
        <w:t>.</w:t>
      </w:r>
      <w:r w:rsidRPr="0058387C">
        <w:rPr>
          <w:lang w:val="ro-RO"/>
        </w:rPr>
        <w:t xml:space="preserve"> </w:t>
      </w:r>
      <w:r w:rsidR="008111F2">
        <w:rPr>
          <w:sz w:val="24"/>
          <w:lang w:val="it-IT"/>
        </w:rPr>
        <w:t>Compartimentele de specialitate din cadrul Primăriei Municipiului Sighișoara</w:t>
      </w:r>
      <w:r w:rsidRPr="0058387C">
        <w:rPr>
          <w:lang w:val="ro-RO"/>
        </w:rPr>
        <w:t xml:space="preserve">, precum şi reprezentanţii </w:t>
      </w:r>
      <w:r w:rsidR="008111F2">
        <w:rPr>
          <w:lang w:val="ro-RO"/>
        </w:rPr>
        <w:t>S.C. A.T.T. S.A.</w:t>
      </w:r>
      <w:r w:rsidRPr="0058387C">
        <w:rPr>
          <w:lang w:val="ro-RO"/>
        </w:rPr>
        <w:t xml:space="preserve"> </w:t>
      </w:r>
      <w:r w:rsidR="008111F2" w:rsidRPr="00500D40">
        <w:rPr>
          <w:sz w:val="24"/>
          <w:lang w:val="it-IT"/>
        </w:rPr>
        <w:t xml:space="preserve">se încredinţează </w:t>
      </w:r>
      <w:r w:rsidR="008111F2">
        <w:rPr>
          <w:sz w:val="24"/>
          <w:lang w:val="it-IT"/>
        </w:rPr>
        <w:t>c</w:t>
      </w:r>
      <w:r w:rsidR="008111F2" w:rsidRPr="00500D40">
        <w:rPr>
          <w:sz w:val="24"/>
          <w:lang w:val="it-IT"/>
        </w:rPr>
        <w:t>u ducerea la îndep</w:t>
      </w:r>
      <w:r w:rsidR="008111F2">
        <w:rPr>
          <w:sz w:val="24"/>
          <w:lang w:val="it-IT"/>
        </w:rPr>
        <w:t xml:space="preserve">linire a prevederilor prezentei </w:t>
      </w:r>
      <w:r w:rsidRPr="0058387C">
        <w:rPr>
          <w:lang w:val="ro-RO"/>
        </w:rPr>
        <w:t>hotărâri</w:t>
      </w:r>
      <w:r w:rsidR="008111F2">
        <w:rPr>
          <w:lang w:val="ro-RO"/>
        </w:rPr>
        <w:t>.</w:t>
      </w:r>
    </w:p>
    <w:p w:rsidR="000133AA" w:rsidRPr="00C04E63" w:rsidRDefault="000133AA" w:rsidP="008F6545">
      <w:pPr>
        <w:spacing w:line="360" w:lineRule="auto"/>
        <w:ind w:firstLine="720"/>
        <w:jc w:val="both"/>
        <w:rPr>
          <w:sz w:val="24"/>
          <w:lang w:val="it-IT"/>
        </w:rPr>
      </w:pPr>
      <w:r w:rsidRPr="008F6545">
        <w:rPr>
          <w:b/>
          <w:sz w:val="24"/>
          <w:u w:val="single"/>
          <w:lang w:val="it-IT"/>
        </w:rPr>
        <w:t xml:space="preserve"> </w:t>
      </w:r>
      <w:r w:rsidRPr="008F6545">
        <w:rPr>
          <w:sz w:val="24"/>
          <w:u w:val="single"/>
          <w:lang w:val="it-IT"/>
        </w:rPr>
        <w:t>Art.</w:t>
      </w:r>
      <w:r w:rsidR="008F6545" w:rsidRPr="008F6545">
        <w:rPr>
          <w:sz w:val="24"/>
          <w:u w:val="single"/>
          <w:lang w:val="it-IT"/>
        </w:rPr>
        <w:t xml:space="preserve"> </w:t>
      </w:r>
      <w:r w:rsidR="008F6545">
        <w:rPr>
          <w:sz w:val="24"/>
          <w:u w:val="single"/>
          <w:lang w:val="it-IT"/>
        </w:rPr>
        <w:t>4</w:t>
      </w:r>
      <w:r w:rsidRPr="008F6545">
        <w:rPr>
          <w:sz w:val="24"/>
          <w:u w:val="single"/>
          <w:lang w:val="it-IT"/>
        </w:rPr>
        <w:t>.</w:t>
      </w:r>
      <w:r w:rsidRPr="00500D40">
        <w:rPr>
          <w:sz w:val="24"/>
          <w:lang w:val="it-IT"/>
        </w:rPr>
        <w:t xml:space="preserve"> </w:t>
      </w:r>
      <w:r w:rsidRPr="00C04E63">
        <w:rPr>
          <w:sz w:val="24"/>
          <w:lang w:val="it-IT"/>
        </w:rPr>
        <w:t xml:space="preserve">Prin grija </w:t>
      </w:r>
      <w:r>
        <w:rPr>
          <w:sz w:val="24"/>
          <w:lang w:val="it-IT"/>
        </w:rPr>
        <w:t>d-n</w:t>
      </w:r>
      <w:r w:rsidRPr="00C04E63">
        <w:rPr>
          <w:sz w:val="24"/>
          <w:lang w:val="it-IT"/>
        </w:rPr>
        <w:t xml:space="preserve">ei </w:t>
      </w:r>
      <w:r>
        <w:rPr>
          <w:sz w:val="24"/>
          <w:lang w:val="it-IT"/>
        </w:rPr>
        <w:t>Bizo</w:t>
      </w:r>
      <w:r w:rsidRPr="00C04E63">
        <w:rPr>
          <w:sz w:val="24"/>
          <w:lang w:val="it-IT"/>
        </w:rPr>
        <w:t xml:space="preserve"> Anca, Secretar al Municipiului Sighişoara, prezenta hotărâre va fi comunicată în termenul prevăzut de lege, Primarului </w:t>
      </w:r>
      <w:r w:rsidR="008F6545">
        <w:rPr>
          <w:sz w:val="24"/>
          <w:lang w:val="it-IT"/>
        </w:rPr>
        <w:t>M</w:t>
      </w:r>
      <w:r w:rsidRPr="00C04E63">
        <w:rPr>
          <w:sz w:val="24"/>
          <w:lang w:val="it-IT"/>
        </w:rPr>
        <w:t>unicipiului</w:t>
      </w:r>
      <w:r w:rsidR="008F6545">
        <w:rPr>
          <w:sz w:val="24"/>
          <w:lang w:val="it-IT"/>
        </w:rPr>
        <w:t xml:space="preserve"> Sighișoara</w:t>
      </w:r>
      <w:r w:rsidRPr="00C04E63">
        <w:rPr>
          <w:sz w:val="24"/>
          <w:lang w:val="it-IT"/>
        </w:rPr>
        <w:t>, Prefectului Judetului Mureş şi se va aduce la cunostinţă publică prin publicarea pe pagina de internet la adresa www.sighisoara.org.ro.</w:t>
      </w:r>
    </w:p>
    <w:p w:rsidR="000133AA" w:rsidRDefault="000133AA" w:rsidP="000133AA">
      <w:pPr>
        <w:ind w:firstLine="720"/>
        <w:jc w:val="both"/>
        <w:rPr>
          <w:sz w:val="24"/>
          <w:lang w:val="it-IT"/>
        </w:rPr>
      </w:pPr>
    </w:p>
    <w:p w:rsidR="008F6545" w:rsidRDefault="008F6545" w:rsidP="008807DD">
      <w:pPr>
        <w:pStyle w:val="Body"/>
        <w:tabs>
          <w:tab w:val="center" w:pos="2268"/>
          <w:tab w:val="center" w:pos="7371"/>
        </w:tabs>
        <w:spacing w:line="360" w:lineRule="auto"/>
        <w:rPr>
          <w:lang w:val="ro-RO"/>
        </w:rPr>
      </w:pPr>
    </w:p>
    <w:p w:rsidR="008807DD" w:rsidRDefault="008807DD" w:rsidP="008807DD">
      <w:pPr>
        <w:pStyle w:val="Body"/>
        <w:tabs>
          <w:tab w:val="center" w:pos="2268"/>
          <w:tab w:val="center" w:pos="7371"/>
        </w:tabs>
        <w:spacing w:line="360" w:lineRule="auto"/>
        <w:rPr>
          <w:lang w:val="ro-RO"/>
        </w:rPr>
      </w:pPr>
      <w:r>
        <w:rPr>
          <w:lang w:val="ro-RO"/>
        </w:rPr>
        <w:t xml:space="preserve"> </w:t>
      </w:r>
      <w:r w:rsidR="0058387C">
        <w:rPr>
          <w:lang w:val="ro-RO"/>
        </w:rPr>
        <w:tab/>
      </w:r>
      <w:r>
        <w:rPr>
          <w:lang w:val="ro-RO"/>
        </w:rPr>
        <w:t xml:space="preserve">               Inițiatori: </w:t>
      </w:r>
    </w:p>
    <w:p w:rsidR="0058387C" w:rsidRDefault="008807DD" w:rsidP="008807DD">
      <w:pPr>
        <w:pStyle w:val="Body"/>
        <w:tabs>
          <w:tab w:val="center" w:pos="2268"/>
          <w:tab w:val="center" w:pos="7371"/>
        </w:tabs>
        <w:spacing w:line="360" w:lineRule="auto"/>
        <w:rPr>
          <w:lang w:val="ro-RO"/>
        </w:rPr>
      </w:pPr>
      <w:r>
        <w:rPr>
          <w:lang w:val="ro-RO"/>
        </w:rPr>
        <w:t xml:space="preserve">Grupul de Consilieri locali ai </w:t>
      </w:r>
      <w:r w:rsidRPr="008807DD">
        <w:rPr>
          <w:rFonts w:asciiTheme="majorHAnsi" w:hAnsiTheme="majorHAnsi"/>
          <w:szCs w:val="22"/>
          <w:lang w:val="ro-RO"/>
        </w:rPr>
        <w:t>Uniunii Ind</w:t>
      </w:r>
      <w:r>
        <w:rPr>
          <w:rFonts w:asciiTheme="majorHAnsi" w:hAnsiTheme="majorHAnsi"/>
          <w:szCs w:val="22"/>
          <w:lang w:val="ro-RO"/>
        </w:rPr>
        <w:t>ependente pentru Sighişoara</w:t>
      </w:r>
      <w:r w:rsidR="0058387C">
        <w:rPr>
          <w:lang w:val="ro-RO"/>
        </w:rPr>
        <w:tab/>
      </w:r>
    </w:p>
    <w:p w:rsidR="008807DD" w:rsidRDefault="008807DD" w:rsidP="008807DD">
      <w:pPr>
        <w:pStyle w:val="Body"/>
        <w:tabs>
          <w:tab w:val="center" w:pos="2268"/>
          <w:tab w:val="center" w:pos="7371"/>
        </w:tabs>
        <w:spacing w:line="360" w:lineRule="auto"/>
        <w:rPr>
          <w:lang w:val="ro-RO"/>
        </w:rPr>
      </w:pPr>
    </w:p>
    <w:p w:rsidR="008807DD" w:rsidRDefault="008807DD" w:rsidP="008807DD">
      <w:pPr>
        <w:pStyle w:val="Body"/>
        <w:tabs>
          <w:tab w:val="center" w:pos="2268"/>
          <w:tab w:val="center" w:pos="7371"/>
        </w:tabs>
        <w:spacing w:line="360" w:lineRule="auto"/>
        <w:rPr>
          <w:lang w:val="ro-RO"/>
        </w:rPr>
      </w:pPr>
    </w:p>
    <w:p w:rsidR="008807DD" w:rsidRDefault="008807DD" w:rsidP="008807DD">
      <w:pPr>
        <w:pStyle w:val="Body"/>
        <w:tabs>
          <w:tab w:val="center" w:pos="2268"/>
          <w:tab w:val="center" w:pos="7371"/>
        </w:tabs>
        <w:spacing w:line="360" w:lineRule="auto"/>
        <w:rPr>
          <w:lang w:val="ro-RO"/>
        </w:rPr>
      </w:pPr>
      <w:r>
        <w:rPr>
          <w:lang w:val="ro-RO"/>
        </w:rPr>
        <w:t xml:space="preserve">                                                                                                                               </w:t>
      </w:r>
      <w:r w:rsidR="00631B39">
        <w:rPr>
          <w:lang w:val="ro-RO"/>
        </w:rPr>
        <w:t xml:space="preserve">          </w:t>
      </w:r>
      <w:r>
        <w:rPr>
          <w:lang w:val="ro-RO"/>
        </w:rPr>
        <w:t xml:space="preserve">    Avizat,</w:t>
      </w:r>
    </w:p>
    <w:p w:rsidR="0058387C" w:rsidRDefault="0058387C" w:rsidP="0058387C">
      <w:pPr>
        <w:pStyle w:val="Body"/>
        <w:tabs>
          <w:tab w:val="center" w:pos="2268"/>
          <w:tab w:val="center" w:pos="7371"/>
        </w:tabs>
        <w:spacing w:line="360" w:lineRule="auto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 w:rsidR="00631B39">
        <w:rPr>
          <w:lang w:val="ro-RO"/>
        </w:rPr>
        <w:t xml:space="preserve">                    </w:t>
      </w:r>
      <w:r>
        <w:rPr>
          <w:lang w:val="ro-RO"/>
        </w:rPr>
        <w:t>Secretar</w:t>
      </w:r>
    </w:p>
    <w:p w:rsidR="00580D23" w:rsidRDefault="00580D23" w:rsidP="0058387C">
      <w:pPr>
        <w:pStyle w:val="Body"/>
        <w:tabs>
          <w:tab w:val="center" w:pos="2268"/>
          <w:tab w:val="center" w:pos="7371"/>
        </w:tabs>
        <w:spacing w:line="360" w:lineRule="auto"/>
        <w:rPr>
          <w:lang w:val="ro-RO"/>
        </w:rPr>
      </w:pPr>
    </w:p>
    <w:p w:rsidR="00580D23" w:rsidRDefault="00580D23" w:rsidP="0058387C">
      <w:pPr>
        <w:pStyle w:val="Body"/>
        <w:tabs>
          <w:tab w:val="center" w:pos="2268"/>
          <w:tab w:val="center" w:pos="7371"/>
        </w:tabs>
        <w:spacing w:line="360" w:lineRule="auto"/>
        <w:rPr>
          <w:lang w:val="ro-RO"/>
        </w:rPr>
      </w:pPr>
    </w:p>
    <w:p w:rsidR="00580D23" w:rsidRDefault="00580D23" w:rsidP="00580D23">
      <w:pPr>
        <w:rPr>
          <w:rFonts w:asciiTheme="majorHAnsi" w:hAnsiTheme="majorHAnsi"/>
          <w:sz w:val="28"/>
          <w:szCs w:val="28"/>
          <w:lang w:val="pt-BR"/>
        </w:rPr>
      </w:pPr>
    </w:p>
    <w:p w:rsidR="00580D23" w:rsidRPr="00580D23" w:rsidRDefault="00580D23" w:rsidP="00580D23">
      <w:pPr>
        <w:rPr>
          <w:rFonts w:asciiTheme="majorHAnsi" w:hAnsiTheme="majorHAnsi"/>
          <w:sz w:val="28"/>
          <w:szCs w:val="28"/>
          <w:lang w:val="pt-BR"/>
        </w:rPr>
      </w:pPr>
    </w:p>
    <w:p w:rsidR="00580D23" w:rsidRPr="00580D23" w:rsidRDefault="00580D23" w:rsidP="00580D23">
      <w:pPr>
        <w:pStyle w:val="Heading4"/>
        <w:keepLines w:val="0"/>
        <w:numPr>
          <w:ilvl w:val="3"/>
          <w:numId w:val="1"/>
        </w:numPr>
        <w:tabs>
          <w:tab w:val="left" w:pos="0"/>
        </w:tabs>
        <w:suppressAutoHyphens/>
        <w:spacing w:before="0"/>
        <w:jc w:val="center"/>
        <w:rPr>
          <w:i w:val="0"/>
          <w:color w:val="auto"/>
          <w:sz w:val="22"/>
          <w:szCs w:val="22"/>
        </w:rPr>
      </w:pPr>
      <w:r w:rsidRPr="00580D23">
        <w:rPr>
          <w:i w:val="0"/>
          <w:color w:val="auto"/>
          <w:sz w:val="22"/>
          <w:szCs w:val="22"/>
        </w:rPr>
        <w:t>REFERAT DE APROBARE</w:t>
      </w:r>
    </w:p>
    <w:p w:rsidR="00580D23" w:rsidRPr="00580D23" w:rsidRDefault="00580D23" w:rsidP="00580D23">
      <w:pPr>
        <w:rPr>
          <w:rFonts w:asciiTheme="majorHAnsi" w:hAnsiTheme="majorHAnsi"/>
        </w:rPr>
      </w:pPr>
    </w:p>
    <w:p w:rsidR="00580D23" w:rsidRPr="00580D23" w:rsidRDefault="00580D23" w:rsidP="00580D23">
      <w:pPr>
        <w:pStyle w:val="Body"/>
        <w:spacing w:line="360" w:lineRule="auto"/>
        <w:ind w:firstLine="0"/>
        <w:jc w:val="center"/>
        <w:rPr>
          <w:rFonts w:asciiTheme="majorHAnsi" w:hAnsiTheme="majorHAnsi"/>
          <w:lang w:val="ro-RO"/>
        </w:rPr>
      </w:pPr>
      <w:r w:rsidRPr="00580D23">
        <w:rPr>
          <w:rStyle w:val="Strong"/>
          <w:rFonts w:asciiTheme="majorHAnsi" w:hAnsiTheme="majorHAnsi"/>
          <w:b w:val="0"/>
          <w:bCs w:val="0"/>
          <w:szCs w:val="22"/>
        </w:rPr>
        <w:t>la proiectul de hot</w:t>
      </w:r>
      <w:r w:rsidRPr="00580D23">
        <w:rPr>
          <w:rStyle w:val="Strong"/>
          <w:rFonts w:asciiTheme="majorHAnsi" w:hAnsiTheme="majorHAnsi"/>
          <w:b w:val="0"/>
          <w:bCs w:val="0"/>
          <w:szCs w:val="22"/>
          <w:lang w:val="ro-RO"/>
        </w:rPr>
        <w:t>ărâre</w:t>
      </w:r>
      <w:r w:rsidRPr="00580D23">
        <w:rPr>
          <w:rStyle w:val="Strong"/>
          <w:rFonts w:asciiTheme="majorHAnsi" w:hAnsiTheme="majorHAnsi"/>
          <w:bCs w:val="0"/>
          <w:szCs w:val="22"/>
          <w:lang w:val="ro-RO"/>
        </w:rPr>
        <w:t xml:space="preserve"> </w:t>
      </w:r>
      <w:r w:rsidRPr="00580D23">
        <w:rPr>
          <w:rFonts w:asciiTheme="majorHAnsi" w:hAnsiTheme="majorHAnsi"/>
          <w:lang w:val="ro-RO"/>
        </w:rPr>
        <w:t>privind aprobarea Regulamentului de vânzare a locuinţelor de tip A.N.L. situate pe raza Municipiului Sighişoara</w:t>
      </w:r>
    </w:p>
    <w:p w:rsidR="00580D23" w:rsidRPr="00580D23" w:rsidRDefault="00580D23" w:rsidP="00580D23">
      <w:pPr>
        <w:pStyle w:val="Heading1"/>
        <w:jc w:val="center"/>
        <w:rPr>
          <w:rFonts w:asciiTheme="majorHAnsi" w:hAnsiTheme="majorHAnsi"/>
          <w:b/>
          <w:sz w:val="22"/>
          <w:szCs w:val="22"/>
          <w:lang w:val="it-IT"/>
        </w:rPr>
      </w:pPr>
    </w:p>
    <w:p w:rsidR="00580D23" w:rsidRPr="00580D23" w:rsidRDefault="00580D23" w:rsidP="00580D23">
      <w:pPr>
        <w:pStyle w:val="Heading1"/>
        <w:jc w:val="center"/>
        <w:rPr>
          <w:rFonts w:asciiTheme="majorHAnsi" w:hAnsiTheme="majorHAnsi"/>
          <w:b/>
          <w:sz w:val="22"/>
          <w:szCs w:val="22"/>
          <w:lang w:val="it-IT"/>
        </w:rPr>
      </w:pPr>
    </w:p>
    <w:p w:rsidR="00580D23" w:rsidRPr="00580D23" w:rsidRDefault="00580D23" w:rsidP="00580D23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:rsidR="00165D0B" w:rsidRPr="00631B39" w:rsidRDefault="00165D0B" w:rsidP="00165D0B">
      <w:pPr>
        <w:spacing w:line="360" w:lineRule="auto"/>
        <w:ind w:firstLine="720"/>
        <w:jc w:val="both"/>
        <w:rPr>
          <w:rFonts w:asciiTheme="majorHAnsi" w:hAnsiTheme="majorHAnsi"/>
          <w:sz w:val="22"/>
          <w:szCs w:val="22"/>
          <w:lang w:val="it-IT"/>
        </w:rPr>
      </w:pPr>
      <w:r w:rsidRPr="008807DD">
        <w:rPr>
          <w:rFonts w:asciiTheme="majorHAnsi" w:hAnsiTheme="majorHAnsi"/>
          <w:sz w:val="22"/>
          <w:szCs w:val="22"/>
          <w:lang w:val="it-IT"/>
        </w:rPr>
        <w:t xml:space="preserve">Având în vedere prevederile Hotărârii Consiliului Local Sighişoara nr. 9/1998 privind </w:t>
      </w:r>
      <w:r w:rsidRPr="00631B39">
        <w:rPr>
          <w:rFonts w:asciiTheme="majorHAnsi" w:hAnsiTheme="majorHAnsi"/>
          <w:sz w:val="22"/>
          <w:szCs w:val="22"/>
          <w:lang w:val="it-IT"/>
        </w:rPr>
        <w:t>infiinţarea S.C. Apă Termic Transport S.A. Sighişoara;</w:t>
      </w:r>
    </w:p>
    <w:p w:rsidR="00165D0B" w:rsidRPr="00631B39" w:rsidRDefault="00165D0B" w:rsidP="00165D0B">
      <w:pPr>
        <w:spacing w:line="360" w:lineRule="auto"/>
        <w:ind w:firstLine="720"/>
        <w:jc w:val="both"/>
        <w:rPr>
          <w:rFonts w:asciiTheme="majorHAnsi" w:hAnsiTheme="majorHAnsi"/>
          <w:sz w:val="22"/>
          <w:szCs w:val="22"/>
          <w:lang w:val="ro-RO"/>
        </w:rPr>
      </w:pPr>
      <w:r w:rsidRPr="00631B39">
        <w:rPr>
          <w:rFonts w:asciiTheme="majorHAnsi" w:hAnsiTheme="majorHAnsi"/>
          <w:sz w:val="22"/>
          <w:szCs w:val="22"/>
        </w:rPr>
        <w:t xml:space="preserve">Văzând prevederile Legii nr. 152/1998 privind înfiinţarea Agenţiei Naţionale pentru Locuinţe, republicată, cu modificările şi completările ulterioare </w:t>
      </w:r>
      <w:r w:rsidRPr="00631B39">
        <w:rPr>
          <w:rFonts w:asciiTheme="majorHAnsi" w:eastAsia="Calibri" w:hAnsiTheme="majorHAnsi"/>
          <w:sz w:val="22"/>
          <w:szCs w:val="22"/>
          <w:shd w:val="clear" w:color="auto" w:fill="FFFFFF"/>
          <w:lang w:val="ro-RO" w:eastAsia="ro-RO"/>
        </w:rPr>
        <w:t xml:space="preserve">și </w:t>
      </w:r>
      <w:r w:rsidRPr="00631B39">
        <w:rPr>
          <w:rFonts w:asciiTheme="majorHAnsi" w:hAnsiTheme="majorHAnsi"/>
          <w:sz w:val="22"/>
          <w:szCs w:val="22"/>
        </w:rPr>
        <w:t>prevederile</w:t>
      </w:r>
      <w:r w:rsidRPr="00631B39">
        <w:rPr>
          <w:rFonts w:asciiTheme="majorHAnsi" w:eastAsia="Calibri" w:hAnsiTheme="majorHAnsi"/>
          <w:sz w:val="22"/>
          <w:szCs w:val="22"/>
          <w:lang w:val="ro-RO" w:eastAsia="ro-RO"/>
        </w:rPr>
        <w:t xml:space="preserve"> Hotărârii Guvernului nr. 962/2001 </w:t>
      </w:r>
      <w:r w:rsidRPr="00631B39">
        <w:rPr>
          <w:rFonts w:asciiTheme="majorHAnsi" w:eastAsia="Calibri" w:hAnsiTheme="majorHAnsi"/>
          <w:bCs/>
          <w:sz w:val="22"/>
          <w:szCs w:val="22"/>
          <w:shd w:val="clear" w:color="auto" w:fill="FFFFFF"/>
          <w:lang w:val="ro-RO" w:eastAsia="ro-RO"/>
        </w:rPr>
        <w:t>privind aprobarea Normelor metodologice pentru punerea în aplicare a prevederilor Legii nr. 152/1998 privind înfiinţarea Agenţiei Naţionale pentru Locuinţe cu modificările și completările ulterioare</w:t>
      </w:r>
      <w:r w:rsidRPr="00631B39">
        <w:rPr>
          <w:rFonts w:asciiTheme="majorHAnsi" w:hAnsiTheme="majorHAnsi"/>
          <w:sz w:val="22"/>
          <w:szCs w:val="22"/>
          <w:lang w:val="ro-RO"/>
        </w:rPr>
        <w:t>;</w:t>
      </w:r>
    </w:p>
    <w:p w:rsidR="00165D0B" w:rsidRPr="00631B39" w:rsidRDefault="00165D0B" w:rsidP="00165D0B">
      <w:pPr>
        <w:spacing w:line="360" w:lineRule="auto"/>
        <w:ind w:firstLine="720"/>
        <w:jc w:val="both"/>
        <w:rPr>
          <w:rFonts w:asciiTheme="majorHAnsi" w:hAnsiTheme="majorHAnsi"/>
          <w:sz w:val="22"/>
          <w:szCs w:val="22"/>
          <w:lang w:val="it-IT" w:eastAsia="ar-SA"/>
        </w:rPr>
      </w:pPr>
      <w:r w:rsidRPr="00631B39">
        <w:rPr>
          <w:rFonts w:asciiTheme="majorHAnsi" w:hAnsiTheme="majorHAnsi"/>
          <w:sz w:val="22"/>
          <w:szCs w:val="22"/>
          <w:lang w:val="it-IT" w:eastAsia="ar-SA"/>
        </w:rPr>
        <w:t xml:space="preserve">Având în vedere prevederile Hotărârii Consiliului Local Sighişoara nr. 137 din 08 iulie 2014 privind </w:t>
      </w:r>
      <w:r w:rsidRPr="00631B39">
        <w:rPr>
          <w:rFonts w:asciiTheme="majorHAnsi" w:hAnsiTheme="majorHAnsi"/>
          <w:sz w:val="22"/>
          <w:szCs w:val="22"/>
        </w:rPr>
        <w:t xml:space="preserve">mandatarea </w:t>
      </w:r>
      <w:r w:rsidRPr="00631B39">
        <w:rPr>
          <w:rFonts w:asciiTheme="majorHAnsi" w:hAnsiTheme="majorHAnsi"/>
          <w:sz w:val="22"/>
          <w:szCs w:val="22"/>
          <w:lang w:val="it-IT"/>
        </w:rPr>
        <w:t>S.C. Apă Termic Transport S.A., în vederea vânzării locuinţelor din blocurile finanţate şi construite în Municipiul Sighişoara prin A.N.L.</w:t>
      </w:r>
      <w:r w:rsidRPr="00631B39">
        <w:rPr>
          <w:rFonts w:asciiTheme="majorHAnsi" w:hAnsiTheme="majorHAnsi"/>
          <w:sz w:val="22"/>
          <w:szCs w:val="22"/>
          <w:lang w:val="it-IT" w:eastAsia="ar-SA"/>
        </w:rPr>
        <w:t xml:space="preserve">; </w:t>
      </w:r>
    </w:p>
    <w:p w:rsidR="00165D0B" w:rsidRPr="00631B39" w:rsidRDefault="00165D0B" w:rsidP="00165D0B">
      <w:pPr>
        <w:spacing w:line="360" w:lineRule="auto"/>
        <w:ind w:firstLine="720"/>
        <w:jc w:val="both"/>
        <w:rPr>
          <w:rFonts w:asciiTheme="majorHAnsi" w:hAnsiTheme="majorHAnsi"/>
          <w:sz w:val="22"/>
          <w:szCs w:val="22"/>
          <w:lang w:val="it-IT" w:eastAsia="ar-SA"/>
        </w:rPr>
      </w:pPr>
      <w:r w:rsidRPr="00631B39">
        <w:rPr>
          <w:rFonts w:asciiTheme="majorHAnsi" w:hAnsiTheme="majorHAnsi"/>
          <w:sz w:val="22"/>
          <w:szCs w:val="22"/>
          <w:lang w:val="it-IT" w:eastAsia="ar-SA"/>
        </w:rPr>
        <w:t xml:space="preserve">Având în vedere prevederile Hotărârii Consiliului Local Sighişoara nr. </w:t>
      </w:r>
      <w:r w:rsidRPr="00631B39">
        <w:rPr>
          <w:rFonts w:asciiTheme="majorHAnsi" w:hAnsiTheme="majorHAnsi"/>
          <w:sz w:val="22"/>
          <w:szCs w:val="22"/>
          <w:lang w:val="pt-BR"/>
        </w:rPr>
        <w:t xml:space="preserve">73 </w:t>
      </w:r>
      <w:r w:rsidRPr="00631B39">
        <w:rPr>
          <w:rFonts w:asciiTheme="majorHAnsi" w:hAnsiTheme="majorHAnsi"/>
          <w:sz w:val="22"/>
          <w:szCs w:val="22"/>
          <w:lang w:val="ro-RO"/>
        </w:rPr>
        <w:t xml:space="preserve">din 30 aprilie 2015 </w:t>
      </w:r>
      <w:r w:rsidRPr="00631B39">
        <w:rPr>
          <w:rFonts w:asciiTheme="majorHAnsi" w:hAnsiTheme="majorHAnsi"/>
          <w:kern w:val="28"/>
          <w:sz w:val="22"/>
          <w:szCs w:val="22"/>
          <w:lang w:val="ro-RO"/>
        </w:rPr>
        <w:t>privind aprobarea Regulamentului de vânzare a locuinţelor din blocurile finanţate şi construite în Municipiul Sighişoara prin Agenţia Naţională pentru Locuinţe – A.N.L;</w:t>
      </w:r>
    </w:p>
    <w:p w:rsidR="00D02B45" w:rsidRPr="00631B39" w:rsidRDefault="00D02B45" w:rsidP="00D02B45">
      <w:pPr>
        <w:pStyle w:val="Heading1"/>
        <w:spacing w:line="360" w:lineRule="auto"/>
        <w:ind w:firstLine="720"/>
        <w:rPr>
          <w:rFonts w:asciiTheme="majorHAnsi" w:hAnsiTheme="majorHAnsi"/>
          <w:szCs w:val="24"/>
          <w:lang w:val="it-IT"/>
        </w:rPr>
      </w:pPr>
      <w:r w:rsidRPr="00631B39">
        <w:rPr>
          <w:rFonts w:asciiTheme="majorHAnsi" w:hAnsiTheme="majorHAnsi"/>
          <w:sz w:val="22"/>
          <w:szCs w:val="22"/>
          <w:lang w:val="ro-RO"/>
        </w:rPr>
        <w:t>Ţinând cont de adresa depus</w:t>
      </w:r>
      <w:r w:rsidRPr="00631B39">
        <w:rPr>
          <w:rFonts w:asciiTheme="majorHAnsi" w:hAnsiTheme="majorHAnsi"/>
          <w:szCs w:val="22"/>
          <w:lang w:val="ro-RO"/>
        </w:rPr>
        <w:t>ă</w:t>
      </w:r>
      <w:r w:rsidRPr="00631B39">
        <w:rPr>
          <w:rFonts w:asciiTheme="majorHAnsi" w:hAnsiTheme="majorHAnsi"/>
          <w:sz w:val="22"/>
          <w:szCs w:val="22"/>
          <w:lang w:val="ro-RO"/>
        </w:rPr>
        <w:t xml:space="preserve"> de grupul de consilieri ai Uniunii Independente pentru Sighişoara, în calitate de iniţiatori, înregistrată la</w:t>
      </w:r>
      <w:r w:rsidRPr="00631B39">
        <w:rPr>
          <w:rFonts w:asciiTheme="majorHAnsi" w:hAnsiTheme="majorHAnsi"/>
          <w:lang w:val="ro-RO"/>
        </w:rPr>
        <w:t xml:space="preserve"> Municipiul Sighişoara cu </w:t>
      </w:r>
      <w:r w:rsidRPr="00631B39">
        <w:rPr>
          <w:rFonts w:asciiTheme="majorHAnsi" w:hAnsiTheme="majorHAnsi"/>
          <w:sz w:val="22"/>
          <w:szCs w:val="22"/>
          <w:lang w:val="ro-RO"/>
        </w:rPr>
        <w:t xml:space="preserve">nr. 10670/15.04.2019, </w:t>
      </w:r>
      <w:r w:rsidRPr="00631B39">
        <w:rPr>
          <w:rFonts w:asciiTheme="majorHAnsi" w:hAnsiTheme="majorHAnsi"/>
          <w:lang w:val="ro-RO"/>
        </w:rPr>
        <w:t>prin care se înaintează pentru a se supune spre analiza şi aprobarea Consiliului Local Sighişoara, proiectul de hotărâre privind aprobarea Regulamentului de vânzare a locuinţelor de tip A.N.L. situate pe raza Municipiului Sighişoara</w:t>
      </w:r>
      <w:r>
        <w:rPr>
          <w:rFonts w:asciiTheme="majorHAnsi" w:hAnsiTheme="majorHAnsi"/>
          <w:lang w:val="ro-RO"/>
        </w:rPr>
        <w:t xml:space="preserve">, construite </w:t>
      </w:r>
      <w:r w:rsidRPr="00631B39">
        <w:rPr>
          <w:rFonts w:asciiTheme="majorHAnsi" w:hAnsiTheme="majorHAnsi"/>
          <w:szCs w:val="24"/>
          <w:lang w:val="it-IT"/>
        </w:rPr>
        <w:t>prin Agenţia Naţională pentru Locuinţe – A.N.L.;</w:t>
      </w:r>
    </w:p>
    <w:p w:rsidR="00D02B45" w:rsidRDefault="00D02B45" w:rsidP="00D02B45">
      <w:pPr>
        <w:pStyle w:val="Body"/>
        <w:spacing w:line="360" w:lineRule="auto"/>
        <w:rPr>
          <w:lang w:val="ro-RO"/>
        </w:rPr>
      </w:pPr>
      <w:r w:rsidRPr="00BB22E1">
        <w:rPr>
          <w:lang w:val="ro-RO"/>
        </w:rPr>
        <w:t>Având în vedere prevederile Legii nr. 52</w:t>
      </w:r>
      <w:r>
        <w:rPr>
          <w:lang w:val="ro-RO"/>
        </w:rPr>
        <w:t>/</w:t>
      </w:r>
      <w:r w:rsidRPr="00BB22E1">
        <w:rPr>
          <w:lang w:val="ro-RO"/>
        </w:rPr>
        <w:t>2003 privind transparenţa decizională în administraţia publică</w:t>
      </w:r>
      <w:r>
        <w:rPr>
          <w:lang w:val="ro-RO"/>
        </w:rPr>
        <w:t>,</w:t>
      </w:r>
      <w:r w:rsidRPr="00BB22E1">
        <w:rPr>
          <w:lang w:val="ro-RO"/>
        </w:rPr>
        <w:t xml:space="preserve"> republicată;</w:t>
      </w:r>
    </w:p>
    <w:p w:rsidR="00D02B45" w:rsidRPr="00BB22E1" w:rsidRDefault="00D02B45" w:rsidP="00D02B45">
      <w:pPr>
        <w:pStyle w:val="Body"/>
        <w:spacing w:line="360" w:lineRule="auto"/>
        <w:rPr>
          <w:lang w:val="ro-RO"/>
        </w:rPr>
      </w:pPr>
      <w:r>
        <w:rPr>
          <w:lang w:val="ro-RO"/>
        </w:rPr>
        <w:t>Î</w:t>
      </w:r>
      <w:r w:rsidRPr="0058387C">
        <w:rPr>
          <w:lang w:val="ro-RO"/>
        </w:rPr>
        <w:t>n c</w:t>
      </w:r>
      <w:r>
        <w:rPr>
          <w:lang w:val="ro-RO"/>
        </w:rPr>
        <w:t xml:space="preserve">onformitate cu dispoziţiile art. </w:t>
      </w:r>
      <w:r w:rsidRPr="0058387C">
        <w:rPr>
          <w:lang w:val="ro-RO"/>
        </w:rPr>
        <w:t xml:space="preserve">64 </w:t>
      </w:r>
      <w:r>
        <w:rPr>
          <w:lang w:val="ro-RO"/>
        </w:rPr>
        <w:t>din Legea nr.</w:t>
      </w:r>
      <w:r w:rsidRPr="0058387C">
        <w:rPr>
          <w:lang w:val="ro-RO"/>
        </w:rPr>
        <w:t xml:space="preserve"> 24/2000 privind normele de tehnică legislativă pentru elaborarea</w:t>
      </w:r>
      <w:r>
        <w:rPr>
          <w:lang w:val="ro-RO"/>
        </w:rPr>
        <w:t xml:space="preserve"> actelor normative, republicată;</w:t>
      </w:r>
    </w:p>
    <w:p w:rsidR="00580D23" w:rsidRPr="00580D23" w:rsidRDefault="00580D23" w:rsidP="00580D23">
      <w:pPr>
        <w:pStyle w:val="Heading1"/>
        <w:spacing w:line="360" w:lineRule="auto"/>
        <w:ind w:firstLine="720"/>
        <w:rPr>
          <w:rFonts w:asciiTheme="majorHAnsi" w:hAnsiTheme="majorHAnsi"/>
          <w:sz w:val="22"/>
          <w:szCs w:val="22"/>
          <w:lang w:val="it-IT"/>
        </w:rPr>
      </w:pPr>
      <w:r w:rsidRPr="00580D23">
        <w:rPr>
          <w:rFonts w:asciiTheme="majorHAnsi" w:hAnsiTheme="majorHAnsi"/>
          <w:sz w:val="22"/>
          <w:szCs w:val="22"/>
          <w:lang w:val="it-IT"/>
        </w:rPr>
        <w:t>Văzând necesitatea a</w:t>
      </w:r>
      <w:r w:rsidR="004E6D79">
        <w:rPr>
          <w:rFonts w:asciiTheme="majorHAnsi" w:hAnsiTheme="majorHAnsi"/>
          <w:sz w:val="22"/>
          <w:szCs w:val="22"/>
          <w:lang w:val="it-IT"/>
        </w:rPr>
        <w:t xml:space="preserve">probării unui </w:t>
      </w:r>
      <w:r w:rsidRPr="00580D23">
        <w:rPr>
          <w:rFonts w:asciiTheme="majorHAnsi" w:hAnsiTheme="majorHAnsi"/>
          <w:sz w:val="22"/>
          <w:szCs w:val="22"/>
          <w:lang w:val="it-IT"/>
        </w:rPr>
        <w:t xml:space="preserve">Regulamentul de vânzare a locuinţelor </w:t>
      </w:r>
      <w:r w:rsidR="004E6D79">
        <w:rPr>
          <w:lang w:val="ro-RO"/>
        </w:rPr>
        <w:t>a locuinţelor de tip A.N.</w:t>
      </w:r>
      <w:r w:rsidR="004E6D79" w:rsidRPr="0058387C">
        <w:rPr>
          <w:lang w:val="ro-RO"/>
        </w:rPr>
        <w:t>L</w:t>
      </w:r>
      <w:r w:rsidR="004E6D79">
        <w:rPr>
          <w:lang w:val="ro-RO"/>
        </w:rPr>
        <w:t>.</w:t>
      </w:r>
      <w:r w:rsidR="004E6D79" w:rsidRPr="0058387C">
        <w:rPr>
          <w:lang w:val="ro-RO"/>
        </w:rPr>
        <w:t xml:space="preserve"> situate pe raza Municipiului </w:t>
      </w:r>
      <w:r w:rsidR="004E6D79">
        <w:rPr>
          <w:lang w:val="ro-RO"/>
        </w:rPr>
        <w:t>Sighişoara</w:t>
      </w:r>
      <w:r w:rsidRPr="00580D23">
        <w:rPr>
          <w:rFonts w:asciiTheme="majorHAnsi" w:hAnsiTheme="majorHAnsi"/>
          <w:sz w:val="22"/>
          <w:szCs w:val="22"/>
          <w:lang w:val="it-IT"/>
        </w:rPr>
        <w:t>;</w:t>
      </w:r>
    </w:p>
    <w:p w:rsidR="00580D23" w:rsidRPr="00580D23" w:rsidRDefault="00580D23" w:rsidP="00580D23">
      <w:pPr>
        <w:spacing w:line="360" w:lineRule="auto"/>
        <w:ind w:firstLine="720"/>
        <w:jc w:val="both"/>
        <w:rPr>
          <w:rFonts w:asciiTheme="majorHAnsi" w:hAnsiTheme="majorHAnsi"/>
          <w:sz w:val="22"/>
          <w:szCs w:val="22"/>
          <w:lang w:val="it-IT"/>
        </w:rPr>
      </w:pPr>
    </w:p>
    <w:p w:rsidR="00580D23" w:rsidRPr="00580D23" w:rsidRDefault="004E6D79" w:rsidP="00580D23">
      <w:pPr>
        <w:spacing w:line="360" w:lineRule="auto"/>
        <w:ind w:firstLine="720"/>
        <w:jc w:val="both"/>
        <w:rPr>
          <w:rFonts w:asciiTheme="majorHAnsi" w:hAnsiTheme="majorHAnsi"/>
          <w:sz w:val="22"/>
          <w:szCs w:val="22"/>
          <w:lang w:val="it-IT"/>
        </w:rPr>
      </w:pPr>
      <w:r>
        <w:rPr>
          <w:rFonts w:asciiTheme="majorHAnsi" w:hAnsiTheme="majorHAnsi"/>
          <w:sz w:val="22"/>
          <w:szCs w:val="22"/>
          <w:lang w:val="it-IT"/>
        </w:rPr>
        <w:t>Vă preze</w:t>
      </w:r>
      <w:r w:rsidR="00580D23" w:rsidRPr="00580D23">
        <w:rPr>
          <w:rFonts w:asciiTheme="majorHAnsi" w:hAnsiTheme="majorHAnsi"/>
          <w:sz w:val="22"/>
          <w:szCs w:val="22"/>
          <w:lang w:val="it-IT"/>
        </w:rPr>
        <w:t>nt</w:t>
      </w:r>
      <w:r>
        <w:rPr>
          <w:rFonts w:asciiTheme="majorHAnsi" w:hAnsiTheme="majorHAnsi"/>
          <w:sz w:val="22"/>
          <w:szCs w:val="22"/>
          <w:lang w:val="it-IT"/>
        </w:rPr>
        <w:t>ăm</w:t>
      </w:r>
      <w:r w:rsidR="00580D23" w:rsidRPr="00580D23">
        <w:rPr>
          <w:rFonts w:asciiTheme="majorHAnsi" w:hAnsiTheme="majorHAnsi"/>
          <w:sz w:val="22"/>
          <w:szCs w:val="22"/>
          <w:lang w:val="it-IT"/>
        </w:rPr>
        <w:t xml:space="preserve"> următorul proiect de hotărâre.</w:t>
      </w:r>
    </w:p>
    <w:p w:rsidR="004E6D79" w:rsidRDefault="004E6D79" w:rsidP="004E6D79">
      <w:pPr>
        <w:pStyle w:val="Body"/>
        <w:tabs>
          <w:tab w:val="center" w:pos="2268"/>
          <w:tab w:val="center" w:pos="7371"/>
        </w:tabs>
        <w:spacing w:line="360" w:lineRule="auto"/>
        <w:rPr>
          <w:lang w:val="ro-RO"/>
        </w:rPr>
      </w:pPr>
    </w:p>
    <w:p w:rsidR="004E6D79" w:rsidRDefault="004E6D79" w:rsidP="004E6D79">
      <w:pPr>
        <w:pStyle w:val="Body"/>
        <w:tabs>
          <w:tab w:val="center" w:pos="2268"/>
          <w:tab w:val="center" w:pos="7371"/>
        </w:tabs>
        <w:spacing w:line="360" w:lineRule="auto"/>
        <w:rPr>
          <w:lang w:val="ro-RO"/>
        </w:rPr>
      </w:pPr>
      <w:r>
        <w:rPr>
          <w:lang w:val="ro-RO"/>
        </w:rPr>
        <w:t xml:space="preserve"> </w:t>
      </w:r>
      <w:r>
        <w:rPr>
          <w:lang w:val="ro-RO"/>
        </w:rPr>
        <w:tab/>
        <w:t xml:space="preserve">               Inițiatori: </w:t>
      </w:r>
    </w:p>
    <w:p w:rsidR="00580D23" w:rsidRDefault="004E6D79" w:rsidP="00580D23">
      <w:pPr>
        <w:pStyle w:val="Body"/>
        <w:tabs>
          <w:tab w:val="center" w:pos="2268"/>
          <w:tab w:val="center" w:pos="7371"/>
        </w:tabs>
        <w:spacing w:line="360" w:lineRule="auto"/>
        <w:rPr>
          <w:rFonts w:asciiTheme="majorHAnsi" w:hAnsiTheme="majorHAnsi"/>
          <w:szCs w:val="22"/>
          <w:lang w:val="ro-RO"/>
        </w:rPr>
      </w:pPr>
      <w:r>
        <w:rPr>
          <w:lang w:val="ro-RO"/>
        </w:rPr>
        <w:t xml:space="preserve">Grupul de Consilieri locali ai </w:t>
      </w:r>
      <w:r w:rsidRPr="008807DD">
        <w:rPr>
          <w:rFonts w:asciiTheme="majorHAnsi" w:hAnsiTheme="majorHAnsi"/>
          <w:szCs w:val="22"/>
          <w:lang w:val="ro-RO"/>
        </w:rPr>
        <w:t>Uniunii Ind</w:t>
      </w:r>
      <w:r>
        <w:rPr>
          <w:rFonts w:asciiTheme="majorHAnsi" w:hAnsiTheme="majorHAnsi"/>
          <w:szCs w:val="22"/>
          <w:lang w:val="ro-RO"/>
        </w:rPr>
        <w:t>ependente pentru Sighişoara</w:t>
      </w:r>
      <w:r>
        <w:rPr>
          <w:lang w:val="ro-RO"/>
        </w:rPr>
        <w:tab/>
      </w:r>
      <w:bookmarkStart w:id="0" w:name="_GoBack"/>
      <w:bookmarkEnd w:id="0"/>
    </w:p>
    <w:sectPr w:rsidR="00580D23" w:rsidSect="008807DD">
      <w:pgSz w:w="11907" w:h="16840" w:code="9"/>
      <w:pgMar w:top="810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1D8" w:rsidRDefault="007451D8" w:rsidP="00A46082">
      <w:r>
        <w:separator/>
      </w:r>
    </w:p>
  </w:endnote>
  <w:endnote w:type="continuationSeparator" w:id="0">
    <w:p w:rsidR="007451D8" w:rsidRDefault="007451D8" w:rsidP="00A46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1D8" w:rsidRDefault="007451D8" w:rsidP="00A46082">
      <w:r>
        <w:separator/>
      </w:r>
    </w:p>
  </w:footnote>
  <w:footnote w:type="continuationSeparator" w:id="0">
    <w:p w:rsidR="007451D8" w:rsidRDefault="007451D8" w:rsidP="00A460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87C"/>
    <w:rsid w:val="000133AA"/>
    <w:rsid w:val="00034114"/>
    <w:rsid w:val="00050190"/>
    <w:rsid w:val="00056215"/>
    <w:rsid w:val="00056642"/>
    <w:rsid w:val="00087BFF"/>
    <w:rsid w:val="000B65EA"/>
    <w:rsid w:val="00165D0B"/>
    <w:rsid w:val="0017213B"/>
    <w:rsid w:val="001B0BA8"/>
    <w:rsid w:val="001D7DC5"/>
    <w:rsid w:val="00296143"/>
    <w:rsid w:val="002C5475"/>
    <w:rsid w:val="002E37D3"/>
    <w:rsid w:val="00367130"/>
    <w:rsid w:val="00402EC4"/>
    <w:rsid w:val="0045373C"/>
    <w:rsid w:val="004E6D79"/>
    <w:rsid w:val="00520F75"/>
    <w:rsid w:val="00580D23"/>
    <w:rsid w:val="00582890"/>
    <w:rsid w:val="0058387C"/>
    <w:rsid w:val="00586376"/>
    <w:rsid w:val="00587853"/>
    <w:rsid w:val="005A1113"/>
    <w:rsid w:val="005E5166"/>
    <w:rsid w:val="005F7CDC"/>
    <w:rsid w:val="006310E2"/>
    <w:rsid w:val="00631351"/>
    <w:rsid w:val="00631B39"/>
    <w:rsid w:val="00651452"/>
    <w:rsid w:val="0066492B"/>
    <w:rsid w:val="006E7C67"/>
    <w:rsid w:val="007451D8"/>
    <w:rsid w:val="007B2373"/>
    <w:rsid w:val="007C3DAE"/>
    <w:rsid w:val="008111F2"/>
    <w:rsid w:val="008525E3"/>
    <w:rsid w:val="008807DD"/>
    <w:rsid w:val="008A0FBE"/>
    <w:rsid w:val="008B5F0E"/>
    <w:rsid w:val="008F4142"/>
    <w:rsid w:val="008F6545"/>
    <w:rsid w:val="00922A48"/>
    <w:rsid w:val="009A7D71"/>
    <w:rsid w:val="009C0C34"/>
    <w:rsid w:val="00A46082"/>
    <w:rsid w:val="00AB6590"/>
    <w:rsid w:val="00B9515E"/>
    <w:rsid w:val="00BB22E1"/>
    <w:rsid w:val="00C8000F"/>
    <w:rsid w:val="00C94528"/>
    <w:rsid w:val="00CA3DE2"/>
    <w:rsid w:val="00D02B45"/>
    <w:rsid w:val="00D47379"/>
    <w:rsid w:val="00D5199E"/>
    <w:rsid w:val="00D66978"/>
    <w:rsid w:val="00DA4C53"/>
    <w:rsid w:val="00E01CFA"/>
    <w:rsid w:val="00E53DAF"/>
    <w:rsid w:val="00E8073D"/>
    <w:rsid w:val="00E82227"/>
    <w:rsid w:val="00EA552C"/>
    <w:rsid w:val="00EC14B6"/>
    <w:rsid w:val="00EE7C1C"/>
    <w:rsid w:val="00F76EA8"/>
    <w:rsid w:val="00FC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51D9CC-F525-4587-A732-807504CC6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978"/>
    <w:pPr>
      <w:spacing w:after="0" w:line="240" w:lineRule="auto"/>
    </w:pPr>
    <w:rPr>
      <w:rFonts w:ascii="Cambria" w:hAnsi="Cambria"/>
      <w:sz w:val="18"/>
    </w:rPr>
  </w:style>
  <w:style w:type="paragraph" w:styleId="Heading1">
    <w:name w:val="heading 1"/>
    <w:basedOn w:val="Normal"/>
    <w:next w:val="Normal"/>
    <w:link w:val="Heading1Char"/>
    <w:qFormat/>
    <w:rsid w:val="00631B39"/>
    <w:pPr>
      <w:keepNext/>
      <w:suppressAutoHyphens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80D2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link w:val="BodyChar"/>
    <w:qFormat/>
    <w:rsid w:val="00E8073D"/>
    <w:pPr>
      <w:ind w:firstLine="720"/>
      <w:jc w:val="both"/>
    </w:pPr>
    <w:rPr>
      <w:sz w:val="22"/>
    </w:rPr>
  </w:style>
  <w:style w:type="paragraph" w:customStyle="1" w:styleId="Expanded">
    <w:name w:val="Expanded"/>
    <w:basedOn w:val="Body"/>
    <w:link w:val="ExpandedChar"/>
    <w:qFormat/>
    <w:rsid w:val="00EA552C"/>
    <w:pPr>
      <w:ind w:firstLine="0"/>
    </w:pPr>
    <w:rPr>
      <w:spacing w:val="120"/>
    </w:rPr>
  </w:style>
  <w:style w:type="character" w:customStyle="1" w:styleId="BodyChar">
    <w:name w:val="Body Char"/>
    <w:basedOn w:val="DefaultParagraphFont"/>
    <w:link w:val="Body"/>
    <w:rsid w:val="00E8073D"/>
    <w:rPr>
      <w:rFonts w:ascii="Cambria" w:hAnsi="Cambria"/>
      <w:sz w:val="22"/>
    </w:rPr>
  </w:style>
  <w:style w:type="paragraph" w:customStyle="1" w:styleId="Condensed">
    <w:name w:val="Condensed"/>
    <w:basedOn w:val="Body"/>
    <w:link w:val="CondensedChar"/>
    <w:qFormat/>
    <w:rsid w:val="00EA552C"/>
    <w:pPr>
      <w:ind w:firstLine="0"/>
    </w:pPr>
    <w:rPr>
      <w:spacing w:val="-20"/>
    </w:rPr>
  </w:style>
  <w:style w:type="character" w:customStyle="1" w:styleId="ExpandedChar">
    <w:name w:val="Expanded Char"/>
    <w:basedOn w:val="BodyChar"/>
    <w:link w:val="Expanded"/>
    <w:rsid w:val="00EA552C"/>
    <w:rPr>
      <w:rFonts w:ascii="Cambria" w:hAnsi="Cambria"/>
      <w:spacing w:val="120"/>
      <w:sz w:val="22"/>
    </w:rPr>
  </w:style>
  <w:style w:type="paragraph" w:customStyle="1" w:styleId="SmallCaps">
    <w:name w:val="SmallCaps"/>
    <w:basedOn w:val="Body"/>
    <w:link w:val="SmallCapsChar"/>
    <w:qFormat/>
    <w:rsid w:val="00587853"/>
    <w:rPr>
      <w:smallCaps/>
    </w:rPr>
  </w:style>
  <w:style w:type="character" w:customStyle="1" w:styleId="CondensedChar">
    <w:name w:val="Condensed Char"/>
    <w:basedOn w:val="BodyChar"/>
    <w:link w:val="Condensed"/>
    <w:rsid w:val="00EA552C"/>
    <w:rPr>
      <w:rFonts w:ascii="Cambria" w:hAnsi="Cambria"/>
      <w:spacing w:val="-20"/>
      <w:sz w:val="22"/>
    </w:rPr>
  </w:style>
  <w:style w:type="character" w:customStyle="1" w:styleId="SmallCapsChar">
    <w:name w:val="SmallCaps Char"/>
    <w:basedOn w:val="BodyChar"/>
    <w:link w:val="SmallCaps"/>
    <w:rsid w:val="00587853"/>
    <w:rPr>
      <w:rFonts w:ascii="Garamond" w:hAnsi="Garamond"/>
      <w:smallCap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460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6082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A460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6082"/>
    <w:rPr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34114"/>
    <w:pPr>
      <w:jc w:val="both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411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34114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631B39"/>
    <w:rPr>
      <w:rFonts w:ascii="Times New Roman" w:eastAsia="Times New Roman" w:hAnsi="Times New Roman" w:cs="Times New Roman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80D23"/>
    <w:rPr>
      <w:rFonts w:asciiTheme="majorHAnsi" w:eastAsiaTheme="majorEastAsia" w:hAnsiTheme="majorHAnsi" w:cstheme="majorBidi"/>
      <w:i/>
      <w:iCs/>
      <w:color w:val="365F91" w:themeColor="accent1" w:themeShade="BF"/>
      <w:sz w:val="18"/>
    </w:rPr>
  </w:style>
  <w:style w:type="paragraph" w:styleId="BodyText">
    <w:name w:val="Body Text"/>
    <w:basedOn w:val="Normal"/>
    <w:link w:val="BodyTextChar"/>
    <w:semiHidden/>
    <w:unhideWhenUsed/>
    <w:rsid w:val="00580D23"/>
    <w:pPr>
      <w:suppressAutoHyphens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semiHidden/>
    <w:rsid w:val="00580D23"/>
    <w:rPr>
      <w:rFonts w:ascii="Times New Roman" w:eastAsia="Times New Roman" w:hAnsi="Times New Roman" w:cs="Times New Roman"/>
      <w:szCs w:val="20"/>
      <w:lang w:val="en-AU"/>
    </w:rPr>
  </w:style>
  <w:style w:type="character" w:styleId="Strong">
    <w:name w:val="Strong"/>
    <w:basedOn w:val="DefaultParagraphFont"/>
    <w:uiPriority w:val="22"/>
    <w:qFormat/>
    <w:rsid w:val="00580D2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1351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3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5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2E9A6-EC66-4107-AD4A-DEDBF4751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1052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 Burghelea</dc:creator>
  <cp:lastModifiedBy>admin</cp:lastModifiedBy>
  <cp:revision>30</cp:revision>
  <cp:lastPrinted>2019-07-24T09:58:00Z</cp:lastPrinted>
  <dcterms:created xsi:type="dcterms:W3CDTF">2019-07-04T10:00:00Z</dcterms:created>
  <dcterms:modified xsi:type="dcterms:W3CDTF">2019-07-25T13:43:00Z</dcterms:modified>
</cp:coreProperties>
</file>